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E9" w:rsidRDefault="00716AE9" w:rsidP="00716AE9">
      <w:pPr>
        <w:jc w:val="center"/>
        <w:rPr>
          <w:b/>
          <w:u w:val="single"/>
        </w:rPr>
      </w:pPr>
      <w:bookmarkStart w:id="0" w:name="_GoBack"/>
      <w:bookmarkEnd w:id="0"/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74781231" wp14:editId="3D5ED052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6AB0A1" wp14:editId="0D06FE56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E9" w:rsidRPr="00173CF6" w:rsidRDefault="00716AE9" w:rsidP="00716A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3CF6">
                              <w:rPr>
                                <w:b/>
                                <w:sz w:val="28"/>
                                <w:szCs w:val="28"/>
                              </w:rPr>
                              <w:t>BRONZE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AB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">
                <v:textbox>
                  <w:txbxContent>
                    <w:p w:rsidR="00716AE9" w:rsidRPr="00173CF6" w:rsidRDefault="00716AE9" w:rsidP="00716A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3CF6">
                        <w:rPr>
                          <w:b/>
                          <w:sz w:val="28"/>
                          <w:szCs w:val="28"/>
                        </w:rPr>
                        <w:t>BRONZE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6057E7CE" wp14:editId="2764BD61">
            <wp:simplePos x="0" y="0"/>
            <wp:positionH relativeFrom="column">
              <wp:posOffset>-133985</wp:posOffset>
            </wp:positionH>
            <wp:positionV relativeFrom="page">
              <wp:posOffset>228600</wp:posOffset>
            </wp:positionV>
            <wp:extent cx="1095375" cy="107950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u w:val="single"/>
        </w:rPr>
        <w:t>School name:</w:t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>
        <w:rPr>
          <w:b/>
          <w:u w:val="single"/>
        </w:rPr>
        <w:t>MATHS</w:t>
      </w:r>
      <w:r w:rsidRPr="00173CF6">
        <w:rPr>
          <w:b/>
          <w:u w:val="single"/>
        </w:rPr>
        <w:t xml:space="preserve"> PLANNING YEAR </w:t>
      </w:r>
      <w:r w:rsidR="00533FB0">
        <w:rPr>
          <w:b/>
          <w:u w:val="single"/>
        </w:rPr>
        <w:t>A</w:t>
      </w:r>
    </w:p>
    <w:p w:rsidR="00716AE9" w:rsidRDefault="00716AE9" w:rsidP="00716AE9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 w:rsidR="00D1277F">
        <w:rPr>
          <w:b/>
        </w:rPr>
        <w:t xml:space="preserve">3-4 </w:t>
      </w:r>
      <w:r>
        <w:rPr>
          <w:b/>
        </w:rPr>
        <w:tab/>
      </w:r>
      <w:r>
        <w:rPr>
          <w:b/>
        </w:rPr>
        <w:tab/>
        <w:t xml:space="preserve">Term: </w:t>
      </w:r>
      <w:r w:rsidR="00D1277F">
        <w:rPr>
          <w:b/>
        </w:rPr>
        <w:t>Summer 1</w:t>
      </w:r>
      <w:r w:rsidR="00D1277F">
        <w:rPr>
          <w:b/>
        </w:rPr>
        <w:tab/>
      </w:r>
      <w:r w:rsidR="00D1277F">
        <w:rPr>
          <w:b/>
        </w:rPr>
        <w:tab/>
      </w:r>
      <w:r w:rsidR="00D1277F">
        <w:rPr>
          <w:b/>
        </w:rPr>
        <w:tab/>
        <w:t>Week Commencing: Week 6</w:t>
      </w:r>
    </w:p>
    <w:p w:rsidR="00716AE9" w:rsidRDefault="00716AE9" w:rsidP="00716A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562"/>
        <w:gridCol w:w="1148"/>
        <w:gridCol w:w="1710"/>
        <w:gridCol w:w="1710"/>
        <w:gridCol w:w="1710"/>
        <w:gridCol w:w="1710"/>
        <w:gridCol w:w="1710"/>
        <w:gridCol w:w="1710"/>
      </w:tblGrid>
      <w:tr w:rsidR="00716AE9" w:rsidTr="00716AE9">
        <w:tc>
          <w:tcPr>
            <w:tcW w:w="3980" w:type="dxa"/>
            <w:gridSpan w:val="3"/>
            <w:shd w:val="clear" w:color="auto" w:fill="AEAAAA" w:themeFill="background2" w:themeFillShade="BF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1408" w:type="dxa"/>
            <w:gridSpan w:val="7"/>
            <w:shd w:val="clear" w:color="auto" w:fill="AEAAAA" w:themeFill="background2" w:themeFillShade="BF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NC Links:</w:t>
            </w:r>
          </w:p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Pupils should be taught to:</w:t>
            </w:r>
          </w:p>
          <w:p w:rsidR="00716AE9" w:rsidRDefault="00716AE9" w:rsidP="00716AE9">
            <w:pPr>
              <w:jc w:val="center"/>
              <w:rPr>
                <w:b/>
              </w:rPr>
            </w:pPr>
          </w:p>
          <w:p w:rsidR="00716AE9" w:rsidRDefault="00D1277F" w:rsidP="00716AE9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16AE9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3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16AE9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</w:p>
        </w:tc>
      </w:tr>
      <w:tr w:rsidR="00D1277F" w:rsidTr="00716AE9">
        <w:tc>
          <w:tcPr>
            <w:tcW w:w="1129" w:type="dxa"/>
          </w:tcPr>
          <w:p w:rsidR="00D1277F" w:rsidRDefault="00D1277F" w:rsidP="00D1277F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2289" w:type="dxa"/>
          </w:tcPr>
          <w:p w:rsidR="00D1277F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87D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L.O.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12x table</w:t>
            </w:r>
          </w:p>
          <w:p w:rsidR="00D1277F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277F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277F" w:rsidRPr="00131EA0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1EA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</w:t>
            </w:r>
          </w:p>
          <w:p w:rsidR="00D1277F" w:rsidRDefault="00D1277F" w:rsidP="00D127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1C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L.O.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fluency</w:t>
            </w:r>
          </w:p>
          <w:p w:rsidR="00D1277F" w:rsidRDefault="00D1277F" w:rsidP="00D127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1277F" w:rsidRDefault="00D1277F" w:rsidP="00D1277F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Cs/>
                <w:sz w:val="20"/>
                <w:szCs w:val="20"/>
              </w:rPr>
              <w:t>2088+699=</w:t>
            </w:r>
          </w:p>
          <w:p w:rsidR="00D1277F" w:rsidRDefault="00D1277F" w:rsidP="00D1277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705-488=</w:t>
            </w:r>
          </w:p>
          <w:p w:rsidR="00D1277F" w:rsidRDefault="00D1277F" w:rsidP="00D1277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18x12=</w:t>
            </w:r>
          </w:p>
          <w:p w:rsidR="00D1277F" w:rsidRPr="00992E86" w:rsidRDefault="00D1277F" w:rsidP="00D1277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777÷12=</w:t>
            </w:r>
          </w:p>
          <w:bookmarkEnd w:id="1"/>
          <w:bookmarkEnd w:id="2"/>
          <w:p w:rsidR="00D1277F" w:rsidRPr="00861DF8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1277F" w:rsidRPr="00195543" w:rsidRDefault="00D1277F" w:rsidP="00D12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543">
              <w:rPr>
                <w:rFonts w:ascii="Arial" w:hAnsi="Arial" w:cs="Arial"/>
                <w:b/>
                <w:sz w:val="20"/>
                <w:szCs w:val="20"/>
              </w:rPr>
              <w:t>TMM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Pr="00946EDE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92E86">
              <w:rPr>
                <w:rFonts w:ascii="Arial" w:hAnsi="Arial" w:cs="Arial"/>
                <w:b/>
                <w:sz w:val="20"/>
                <w:szCs w:val="20"/>
                <w:u w:val="single"/>
              </w:rPr>
              <w:t>L.O. Greater than, less than or =</w:t>
            </w:r>
          </w:p>
        </w:tc>
        <w:tc>
          <w:tcPr>
            <w:tcW w:w="1710" w:type="dxa"/>
          </w:tcPr>
          <w:p w:rsidR="00D1277F" w:rsidRPr="0094424D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424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L.O. To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find the duration</w:t>
            </w:r>
          </w:p>
          <w:p w:rsidR="00D1277F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424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D1277F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1277F" w:rsidRPr="002A4DAC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Must</w:t>
            </w:r>
            <w:r w:rsidRPr="002A4DA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read the time</w:t>
            </w:r>
          </w:p>
          <w:p w:rsidR="00D1277F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Should:</w:t>
            </w:r>
            <w:r w:rsidRPr="002A4D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find the duration of events</w:t>
            </w:r>
          </w:p>
          <w:p w:rsidR="00D1277F" w:rsidRPr="007241AE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Could: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solve problems</w:t>
            </w:r>
          </w:p>
          <w:p w:rsidR="00D1277F" w:rsidRPr="00EF444C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c</w:t>
            </w:r>
            <w:r w:rsidRPr="00EB387B">
              <w:rPr>
                <w:rFonts w:ascii="Arial" w:hAnsi="Arial" w:cs="Arial"/>
                <w:sz w:val="20"/>
                <w:szCs w:val="20"/>
              </w:rPr>
              <w:t xml:space="preserve">hildren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B387B">
              <w:rPr>
                <w:rFonts w:ascii="Arial" w:hAnsi="Arial" w:cs="Arial"/>
                <w:sz w:val="20"/>
                <w:szCs w:val="20"/>
              </w:rPr>
              <w:t>find the durations of events using both analogue and</w:t>
            </w:r>
          </w:p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387B">
              <w:rPr>
                <w:rFonts w:ascii="Arial" w:hAnsi="Arial" w:cs="Arial"/>
                <w:sz w:val="20"/>
                <w:szCs w:val="20"/>
              </w:rPr>
              <w:t>digital</w:t>
            </w:r>
            <w:proofErr w:type="gramEnd"/>
            <w:r w:rsidRPr="00EB387B">
              <w:rPr>
                <w:rFonts w:ascii="Arial" w:hAnsi="Arial" w:cs="Arial"/>
                <w:sz w:val="20"/>
                <w:szCs w:val="20"/>
              </w:rPr>
              <w:t xml:space="preserve"> clocks. They should be given opportunities to practically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387B">
              <w:rPr>
                <w:rFonts w:ascii="Arial" w:hAnsi="Arial" w:cs="Arial"/>
                <w:sz w:val="20"/>
                <w:szCs w:val="20"/>
              </w:rPr>
              <w:t>work out durations of time using clocks with moveable hands.</w:t>
            </w:r>
          </w:p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Number lines are also a useful model.</w:t>
            </w:r>
          </w:p>
          <w:p w:rsidR="00D1277F" w:rsidRPr="00EF444C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Children explore the most efficient ways of breaking the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387B">
              <w:rPr>
                <w:rFonts w:ascii="Arial" w:hAnsi="Arial" w:cs="Arial"/>
                <w:sz w:val="20"/>
                <w:szCs w:val="20"/>
              </w:rPr>
              <w:t>down in order to work out the duration. For example: half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387B">
              <w:rPr>
                <w:rFonts w:ascii="Arial" w:hAnsi="Arial" w:cs="Arial"/>
                <w:sz w:val="20"/>
                <w:szCs w:val="20"/>
              </w:rPr>
              <w:t>hours, quarter of an hour and five minutes.</w:t>
            </w:r>
          </w:p>
        </w:tc>
        <w:tc>
          <w:tcPr>
            <w:tcW w:w="1710" w:type="dxa"/>
          </w:tcPr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calculate the duration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programmes.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calculate journey times.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Pr="00992E8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Maths No Problem 3B p51</w:t>
            </w:r>
          </w:p>
          <w:p w:rsidR="00D1277F" w:rsidRPr="00992E8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Worksheet 16</w:t>
            </w:r>
          </w:p>
          <w:p w:rsidR="00D1277F" w:rsidRPr="00EF444C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Maths No Problem 4A p190/191 Worksheet 4</w:t>
            </w:r>
          </w:p>
        </w:tc>
        <w:tc>
          <w:tcPr>
            <w:tcW w:w="1710" w:type="dxa"/>
          </w:tcPr>
          <w:p w:rsidR="00D1277F" w:rsidRPr="00992E8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D1277F" w:rsidRPr="00992E8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Past</w:t>
            </w:r>
          </w:p>
          <w:p w:rsidR="00D1277F" w:rsidRPr="00992E8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Minutes</w:t>
            </w:r>
          </w:p>
          <w:p w:rsidR="00D1277F" w:rsidRPr="00992E8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O’clock</w:t>
            </w:r>
          </w:p>
          <w:p w:rsidR="00D1277F" w:rsidRPr="00992E8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D1277F" w:rsidRPr="00992E8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Am</w:t>
            </w:r>
          </w:p>
          <w:p w:rsidR="00D1277F" w:rsidRPr="00992E8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D1277F" w:rsidRPr="00992E8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Morning afternoon</w:t>
            </w:r>
          </w:p>
          <w:p w:rsidR="00D1277F" w:rsidRPr="00992E8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Evening</w:t>
            </w:r>
          </w:p>
          <w:p w:rsidR="00D1277F" w:rsidRPr="00992E8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Earlier</w:t>
            </w:r>
          </w:p>
          <w:p w:rsidR="00D1277F" w:rsidRPr="00992E8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Later</w:t>
            </w:r>
          </w:p>
          <w:p w:rsidR="00D1277F" w:rsidRPr="00EF444C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1710" w:type="dxa"/>
          </w:tcPr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 xml:space="preserve">When did the event start? When did it finish? What was the duration? </w:t>
            </w:r>
          </w:p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How many minutes is a full turn of the clock?</w:t>
            </w:r>
          </w:p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Do we need to count each individual minute?</w:t>
            </w:r>
          </w:p>
          <w:p w:rsidR="00D1277F" w:rsidRPr="00376F49" w:rsidRDefault="00D1277F" w:rsidP="00D1277F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Can we break down the time differently to make it easier to count?</w:t>
            </w:r>
          </w:p>
        </w:tc>
        <w:tc>
          <w:tcPr>
            <w:tcW w:w="1710" w:type="dxa"/>
          </w:tcPr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277F" w:rsidRPr="00E03FB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P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</w:tc>
      </w:tr>
    </w:tbl>
    <w:p w:rsidR="00716AE9" w:rsidRDefault="00716AE9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  <w:r w:rsidRPr="00D1277F">
        <w:rPr>
          <w:b/>
        </w:rPr>
        <w:drawing>
          <wp:anchor distT="0" distB="0" distL="114300" distR="114300" simplePos="0" relativeHeight="251681792" behindDoc="1" locked="0" layoutInCell="1" allowOverlap="1" wp14:anchorId="36B92438" wp14:editId="77AF4D29">
            <wp:simplePos x="0" y="0"/>
            <wp:positionH relativeFrom="column">
              <wp:posOffset>6258560</wp:posOffset>
            </wp:positionH>
            <wp:positionV relativeFrom="paragraph">
              <wp:posOffset>1301115</wp:posOffset>
            </wp:positionV>
            <wp:extent cx="2849880" cy="4397375"/>
            <wp:effectExtent l="0" t="0" r="7620" b="3175"/>
            <wp:wrapTight wrapText="bothSides">
              <wp:wrapPolygon edited="0">
                <wp:start x="0" y="0"/>
                <wp:lineTo x="0" y="21522"/>
                <wp:lineTo x="21513" y="21522"/>
                <wp:lineTo x="2151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39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77F">
        <w:rPr>
          <w:b/>
        </w:rPr>
        <w:drawing>
          <wp:anchor distT="0" distB="0" distL="114300" distR="114300" simplePos="0" relativeHeight="251680768" behindDoc="1" locked="0" layoutInCell="1" allowOverlap="1" wp14:anchorId="4BCDC988" wp14:editId="30B9493D">
            <wp:simplePos x="0" y="0"/>
            <wp:positionH relativeFrom="column">
              <wp:posOffset>334645</wp:posOffset>
            </wp:positionH>
            <wp:positionV relativeFrom="paragraph">
              <wp:posOffset>3649345</wp:posOffset>
            </wp:positionV>
            <wp:extent cx="2857500" cy="2004060"/>
            <wp:effectExtent l="0" t="0" r="0" b="0"/>
            <wp:wrapTight wrapText="bothSides">
              <wp:wrapPolygon edited="0">
                <wp:start x="0" y="0"/>
                <wp:lineTo x="0" y="21354"/>
                <wp:lineTo x="21456" y="21354"/>
                <wp:lineTo x="2145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77F">
        <w:rPr>
          <w:b/>
        </w:rPr>
        <w:drawing>
          <wp:anchor distT="0" distB="0" distL="114300" distR="114300" simplePos="0" relativeHeight="251679744" behindDoc="1" locked="0" layoutInCell="1" allowOverlap="1" wp14:anchorId="6FF94C56" wp14:editId="49F2667E">
            <wp:simplePos x="0" y="0"/>
            <wp:positionH relativeFrom="column">
              <wp:posOffset>5733415</wp:posOffset>
            </wp:positionH>
            <wp:positionV relativeFrom="paragraph">
              <wp:posOffset>283210</wp:posOffset>
            </wp:positionV>
            <wp:extent cx="3681095" cy="937260"/>
            <wp:effectExtent l="0" t="0" r="0" b="0"/>
            <wp:wrapTight wrapText="bothSides">
              <wp:wrapPolygon edited="0">
                <wp:start x="0" y="0"/>
                <wp:lineTo x="0" y="21073"/>
                <wp:lineTo x="21462" y="21073"/>
                <wp:lineTo x="2146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77F">
        <w:rPr>
          <w:b/>
        </w:rPr>
        <w:drawing>
          <wp:anchor distT="0" distB="0" distL="114300" distR="114300" simplePos="0" relativeHeight="251678720" behindDoc="1" locked="0" layoutInCell="1" allowOverlap="1" wp14:anchorId="3D567B1D" wp14:editId="39BDD709">
            <wp:simplePos x="0" y="0"/>
            <wp:positionH relativeFrom="column">
              <wp:posOffset>150495</wp:posOffset>
            </wp:positionH>
            <wp:positionV relativeFrom="paragraph">
              <wp:posOffset>2280285</wp:posOffset>
            </wp:positionV>
            <wp:extent cx="4321175" cy="1287780"/>
            <wp:effectExtent l="0" t="0" r="3175" b="7620"/>
            <wp:wrapTight wrapText="bothSides">
              <wp:wrapPolygon edited="0">
                <wp:start x="0" y="0"/>
                <wp:lineTo x="0" y="21408"/>
                <wp:lineTo x="21521" y="21408"/>
                <wp:lineTo x="2152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77F">
        <w:rPr>
          <w:b/>
        </w:rPr>
        <w:drawing>
          <wp:anchor distT="0" distB="0" distL="114300" distR="114300" simplePos="0" relativeHeight="251677696" behindDoc="1" locked="0" layoutInCell="1" allowOverlap="1" wp14:anchorId="0009A6EC" wp14:editId="0D5558EB">
            <wp:simplePos x="0" y="0"/>
            <wp:positionH relativeFrom="column">
              <wp:posOffset>15766</wp:posOffset>
            </wp:positionH>
            <wp:positionV relativeFrom="paragraph">
              <wp:posOffset>283210</wp:posOffset>
            </wp:positionV>
            <wp:extent cx="3962743" cy="1851820"/>
            <wp:effectExtent l="0" t="0" r="0" b="0"/>
            <wp:wrapTight wrapText="bothSides">
              <wp:wrapPolygon edited="0">
                <wp:start x="0" y="0"/>
                <wp:lineTo x="0" y="21333"/>
                <wp:lineTo x="21496" y="21333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743" cy="185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D1277F" w:rsidRDefault="00D1277F" w:rsidP="00716AE9">
      <w:pPr>
        <w:rPr>
          <w:b/>
        </w:rPr>
      </w:pPr>
    </w:p>
    <w:p w:rsidR="00716AE9" w:rsidRDefault="00716AE9"/>
    <w:p w:rsidR="006D7B86" w:rsidRDefault="00716AE9">
      <w:pPr>
        <w:rPr>
          <w:b/>
          <w:noProof/>
          <w:u w:val="single"/>
          <w:lang w:eastAsia="en-GB"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46A7CF4B" wp14:editId="2EC8393A">
            <wp:simplePos x="0" y="0"/>
            <wp:positionH relativeFrom="column">
              <wp:posOffset>8915400</wp:posOffset>
            </wp:positionH>
            <wp:positionV relativeFrom="page">
              <wp:posOffset>123825</wp:posOffset>
            </wp:positionV>
            <wp:extent cx="911860" cy="5334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</w:p>
        </w:tc>
      </w:tr>
      <w:tr w:rsidR="00D1277F" w:rsidTr="00794D2F">
        <w:tc>
          <w:tcPr>
            <w:tcW w:w="1129" w:type="dxa"/>
          </w:tcPr>
          <w:p w:rsidR="00D1277F" w:rsidRDefault="00D1277F" w:rsidP="00D1277F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289" w:type="dxa"/>
          </w:tcPr>
          <w:p w:rsidR="00D1277F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87D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L.O.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12x table</w:t>
            </w:r>
          </w:p>
          <w:p w:rsidR="00D1277F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277F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277F" w:rsidRPr="00131EA0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1EA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</w:t>
            </w:r>
          </w:p>
          <w:p w:rsidR="00D1277F" w:rsidRDefault="00D1277F" w:rsidP="00D127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1C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L.O.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fluency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15 x 12 =</w:t>
            </w:r>
          </w:p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271 ÷ 12 =</w:t>
            </w:r>
          </w:p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810 - 377 =</w:t>
            </w:r>
          </w:p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456 + 1478 =</w:t>
            </w:r>
          </w:p>
          <w:p w:rsidR="00D1277F" w:rsidRPr="00A93A58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180cm = ?m</w:t>
            </w:r>
          </w:p>
        </w:tc>
        <w:tc>
          <w:tcPr>
            <w:tcW w:w="1710" w:type="dxa"/>
          </w:tcPr>
          <w:p w:rsidR="00D1277F" w:rsidRPr="00195543" w:rsidRDefault="00D1277F" w:rsidP="00D12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543">
              <w:rPr>
                <w:rFonts w:ascii="Arial" w:hAnsi="Arial" w:cs="Arial"/>
                <w:b/>
                <w:sz w:val="20"/>
                <w:szCs w:val="20"/>
              </w:rPr>
              <w:t>TMM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Pr="00A93A58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fill in a Venn diagram</w:t>
            </w:r>
          </w:p>
        </w:tc>
        <w:tc>
          <w:tcPr>
            <w:tcW w:w="1710" w:type="dxa"/>
          </w:tcPr>
          <w:p w:rsidR="00D1277F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B387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L.O. To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compare</w:t>
            </w:r>
            <w:r w:rsidRPr="00EB387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duration</w:t>
            </w:r>
          </w:p>
          <w:p w:rsidR="00D1277F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277F" w:rsidRPr="002A4DAC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Must</w:t>
            </w:r>
            <w:r w:rsidRPr="002A4DA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read the time</w:t>
            </w:r>
          </w:p>
          <w:p w:rsidR="00D1277F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Should:</w:t>
            </w:r>
            <w:r w:rsidRPr="002A4D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compare the duration of events</w:t>
            </w:r>
          </w:p>
          <w:p w:rsidR="00D1277F" w:rsidRPr="007241AE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Could: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solve problems</w:t>
            </w:r>
          </w:p>
          <w:p w:rsidR="00D1277F" w:rsidRPr="00EB387B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c</w:t>
            </w:r>
            <w:r w:rsidRPr="00EB387B">
              <w:rPr>
                <w:rFonts w:ascii="Arial" w:hAnsi="Arial" w:cs="Arial"/>
                <w:sz w:val="20"/>
                <w:szCs w:val="20"/>
              </w:rPr>
              <w:t>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EB387B">
              <w:rPr>
                <w:rFonts w:ascii="Arial" w:hAnsi="Arial" w:cs="Arial"/>
                <w:sz w:val="20"/>
                <w:szCs w:val="20"/>
              </w:rPr>
              <w:t xml:space="preserve"> compare durations of time using analogue and digital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387B">
              <w:rPr>
                <w:rFonts w:ascii="Arial" w:hAnsi="Arial" w:cs="Arial"/>
                <w:sz w:val="20"/>
                <w:szCs w:val="20"/>
              </w:rPr>
              <w:t>clocks. They could use empty number lines to model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387B">
              <w:rPr>
                <w:rFonts w:ascii="Arial" w:hAnsi="Arial" w:cs="Arial"/>
                <w:sz w:val="20"/>
                <w:szCs w:val="20"/>
              </w:rPr>
              <w:t>situations as these will assist with bridging over hours.</w:t>
            </w:r>
          </w:p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They use their knowledge of addition and subtraction, and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387B">
              <w:rPr>
                <w:rFonts w:ascii="Arial" w:hAnsi="Arial" w:cs="Arial"/>
                <w:sz w:val="20"/>
                <w:szCs w:val="20"/>
              </w:rPr>
              <w:t>there are 60 minutes in an hour, to compare the length of time</w:t>
            </w:r>
          </w:p>
          <w:p w:rsidR="00D1277F" w:rsidRPr="00EF444C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387B">
              <w:rPr>
                <w:rFonts w:ascii="Arial" w:hAnsi="Arial" w:cs="Arial"/>
                <w:sz w:val="20"/>
                <w:szCs w:val="20"/>
              </w:rPr>
              <w:t>taken</w:t>
            </w:r>
            <w:proofErr w:type="gramEnd"/>
            <w:r w:rsidRPr="00EB387B">
              <w:rPr>
                <w:rFonts w:ascii="Arial" w:hAnsi="Arial" w:cs="Arial"/>
                <w:sz w:val="20"/>
                <w:szCs w:val="20"/>
              </w:rPr>
              <w:t xml:space="preserve"> by particular events or tasks.</w:t>
            </w:r>
          </w:p>
        </w:tc>
        <w:tc>
          <w:tcPr>
            <w:tcW w:w="1710" w:type="dxa"/>
          </w:tcPr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class timetable to compare duration of lessons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use inequality symbols to make statements correct.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look at timetables and compare train journey duration.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Pr="004D5CCE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4D5CCE">
              <w:rPr>
                <w:rFonts w:ascii="Arial" w:hAnsi="Arial" w:cs="Arial"/>
                <w:sz w:val="20"/>
                <w:szCs w:val="20"/>
              </w:rPr>
              <w:t>Target Your Maths 3 p95 Challenges A, B &amp; C.</w:t>
            </w:r>
          </w:p>
          <w:p w:rsidR="00D1277F" w:rsidRPr="004D5CCE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Pr="00EF444C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4D5CCE">
              <w:rPr>
                <w:rFonts w:ascii="Arial" w:hAnsi="Arial" w:cs="Arial"/>
                <w:sz w:val="20"/>
                <w:szCs w:val="20"/>
              </w:rPr>
              <w:t>Target Your Maths 3 p96 Challenges A, B &amp; C.</w:t>
            </w:r>
          </w:p>
        </w:tc>
        <w:tc>
          <w:tcPr>
            <w:tcW w:w="1710" w:type="dxa"/>
          </w:tcPr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Minutes 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</w:t>
            </w:r>
          </w:p>
          <w:p w:rsidR="00D1277F" w:rsidRPr="00EF444C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Which is the longest amount of time?</w:t>
            </w:r>
          </w:p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Which is the shortest amount of time?</w:t>
            </w:r>
          </w:p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Is _______ longer or shorter than _____?</w:t>
            </w:r>
          </w:p>
          <w:p w:rsidR="00D1277F" w:rsidRPr="00EB387B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How much longer was ______?</w:t>
            </w:r>
          </w:p>
          <w:p w:rsidR="00D1277F" w:rsidRPr="00376F49" w:rsidRDefault="00D1277F" w:rsidP="00D1277F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B387B">
              <w:rPr>
                <w:rFonts w:ascii="Arial" w:hAnsi="Arial" w:cs="Arial"/>
                <w:sz w:val="20"/>
                <w:szCs w:val="20"/>
              </w:rPr>
              <w:t>How much shorter was ______?</w:t>
            </w:r>
          </w:p>
        </w:tc>
        <w:tc>
          <w:tcPr>
            <w:tcW w:w="1710" w:type="dxa"/>
          </w:tcPr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277F" w:rsidRPr="00E03FB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rPr>
                <w:b/>
              </w:rPr>
            </w:pPr>
          </w:p>
        </w:tc>
      </w:tr>
    </w:tbl>
    <w:p w:rsidR="00716AE9" w:rsidRDefault="00716AE9">
      <w:pPr>
        <w:rPr>
          <w:b/>
          <w:noProof/>
          <w:u w:val="single"/>
          <w:lang w:eastAsia="en-GB"/>
        </w:rPr>
      </w:pPr>
    </w:p>
    <w:p w:rsidR="00716AE9" w:rsidRDefault="00716AE9"/>
    <w:p w:rsidR="00D1277F" w:rsidRDefault="00D1277F"/>
    <w:p w:rsidR="00D1277F" w:rsidRDefault="00D1277F"/>
    <w:p w:rsidR="00D1277F" w:rsidRDefault="00D1277F">
      <w:r w:rsidRPr="00D1277F">
        <w:drawing>
          <wp:anchor distT="0" distB="0" distL="114300" distR="114300" simplePos="0" relativeHeight="251687936" behindDoc="1" locked="0" layoutInCell="1" allowOverlap="1" wp14:anchorId="0787D8F3" wp14:editId="019A8CEA">
            <wp:simplePos x="0" y="0"/>
            <wp:positionH relativeFrom="column">
              <wp:posOffset>386080</wp:posOffset>
            </wp:positionH>
            <wp:positionV relativeFrom="paragraph">
              <wp:posOffset>2557780</wp:posOffset>
            </wp:positionV>
            <wp:extent cx="2314575" cy="3141980"/>
            <wp:effectExtent l="0" t="0" r="9525" b="1270"/>
            <wp:wrapTight wrapText="bothSides">
              <wp:wrapPolygon edited="0">
                <wp:start x="0" y="0"/>
                <wp:lineTo x="0" y="21478"/>
                <wp:lineTo x="21511" y="21478"/>
                <wp:lineTo x="2151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4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77F">
        <w:drawing>
          <wp:anchor distT="0" distB="0" distL="114300" distR="114300" simplePos="0" relativeHeight="251686912" behindDoc="1" locked="0" layoutInCell="1" allowOverlap="1" wp14:anchorId="687C5D5F" wp14:editId="0616FE9A">
            <wp:simplePos x="0" y="0"/>
            <wp:positionH relativeFrom="column">
              <wp:posOffset>6466205</wp:posOffset>
            </wp:positionH>
            <wp:positionV relativeFrom="paragraph">
              <wp:posOffset>283210</wp:posOffset>
            </wp:positionV>
            <wp:extent cx="2895600" cy="2545080"/>
            <wp:effectExtent l="0" t="0" r="0" b="7620"/>
            <wp:wrapTight wrapText="bothSides">
              <wp:wrapPolygon edited="0">
                <wp:start x="0" y="0"/>
                <wp:lineTo x="0" y="21503"/>
                <wp:lineTo x="21458" y="21503"/>
                <wp:lineTo x="2145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4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77F">
        <w:drawing>
          <wp:anchor distT="0" distB="0" distL="114300" distR="114300" simplePos="0" relativeHeight="251685888" behindDoc="1" locked="0" layoutInCell="1" allowOverlap="1" wp14:anchorId="3A0195CD" wp14:editId="69DCB435">
            <wp:simplePos x="0" y="0"/>
            <wp:positionH relativeFrom="column">
              <wp:posOffset>15240</wp:posOffset>
            </wp:positionH>
            <wp:positionV relativeFrom="paragraph">
              <wp:posOffset>283210</wp:posOffset>
            </wp:positionV>
            <wp:extent cx="4382135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503" y="21429"/>
                <wp:lineTo x="2150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77F">
        <w:drawing>
          <wp:anchor distT="0" distB="0" distL="114300" distR="114300" simplePos="0" relativeHeight="251684864" behindDoc="1" locked="0" layoutInCell="1" allowOverlap="1" wp14:anchorId="7FEE06C7" wp14:editId="6986FC26">
            <wp:simplePos x="0" y="0"/>
            <wp:positionH relativeFrom="column">
              <wp:posOffset>5260340</wp:posOffset>
            </wp:positionH>
            <wp:positionV relativeFrom="paragraph">
              <wp:posOffset>2910840</wp:posOffset>
            </wp:positionV>
            <wp:extent cx="4496435" cy="1470660"/>
            <wp:effectExtent l="0" t="0" r="0" b="0"/>
            <wp:wrapTight wrapText="bothSides">
              <wp:wrapPolygon edited="0">
                <wp:start x="0" y="0"/>
                <wp:lineTo x="0" y="21264"/>
                <wp:lineTo x="21505" y="21264"/>
                <wp:lineTo x="21505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77F">
        <w:drawing>
          <wp:anchor distT="0" distB="0" distL="114300" distR="114300" simplePos="0" relativeHeight="251683840" behindDoc="1" locked="0" layoutInCell="1" allowOverlap="1" wp14:anchorId="1E9E7DEC" wp14:editId="41518AFF">
            <wp:simplePos x="0" y="0"/>
            <wp:positionH relativeFrom="column">
              <wp:posOffset>5639435</wp:posOffset>
            </wp:positionH>
            <wp:positionV relativeFrom="paragraph">
              <wp:posOffset>4751705</wp:posOffset>
            </wp:positionV>
            <wp:extent cx="3901440" cy="944880"/>
            <wp:effectExtent l="0" t="0" r="3810" b="7620"/>
            <wp:wrapTight wrapText="bothSides">
              <wp:wrapPolygon edited="0">
                <wp:start x="0" y="0"/>
                <wp:lineTo x="0" y="21339"/>
                <wp:lineTo x="21516" y="21339"/>
                <wp:lineTo x="2151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716AE9" w:rsidRDefault="00A8164E"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1255C12F" wp14:editId="7EE0DB52">
            <wp:simplePos x="0" y="0"/>
            <wp:positionH relativeFrom="column">
              <wp:posOffset>8810625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E9" w:rsidRDefault="00716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D1277F" w:rsidTr="00794D2F">
        <w:tc>
          <w:tcPr>
            <w:tcW w:w="1129" w:type="dxa"/>
          </w:tcPr>
          <w:p w:rsidR="00D1277F" w:rsidRDefault="00D1277F" w:rsidP="00D1277F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2289" w:type="dxa"/>
          </w:tcPr>
          <w:p w:rsidR="00D1277F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87D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L.O.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12x table</w:t>
            </w:r>
          </w:p>
          <w:p w:rsidR="00D1277F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277F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277F" w:rsidRPr="00131EA0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1EA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</w:t>
            </w:r>
          </w:p>
          <w:p w:rsidR="00D1277F" w:rsidRDefault="00D1277F" w:rsidP="00D127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bookmarkStart w:id="3" w:name="OLE_LINK3"/>
            <w:bookmarkStart w:id="4" w:name="OLE_LINK4"/>
            <w:r w:rsidRPr="002C1C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L.O.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fluency</w:t>
            </w:r>
          </w:p>
          <w:p w:rsidR="00D1277F" w:rsidRDefault="00D1277F" w:rsidP="00D127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1277F" w:rsidRDefault="00D1277F" w:rsidP="00D127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4C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4545+2299=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400-198=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19x12=</w:t>
            </w:r>
          </w:p>
          <w:p w:rsidR="00D1277F" w:rsidRPr="0064311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194÷12=</w:t>
            </w:r>
            <w:bookmarkEnd w:id="3"/>
            <w:bookmarkEnd w:id="4"/>
          </w:p>
        </w:tc>
        <w:tc>
          <w:tcPr>
            <w:tcW w:w="1710" w:type="dxa"/>
          </w:tcPr>
          <w:p w:rsidR="00D1277F" w:rsidRPr="00195543" w:rsidRDefault="00D1277F" w:rsidP="00D12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543">
              <w:rPr>
                <w:rFonts w:ascii="Arial" w:hAnsi="Arial" w:cs="Arial"/>
                <w:b/>
                <w:sz w:val="20"/>
                <w:szCs w:val="20"/>
              </w:rPr>
              <w:t>TMM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Pr="001D0FC8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Pr="00643116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3116"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fill in the missing numbers</w:t>
            </w:r>
          </w:p>
          <w:p w:rsidR="00D1277F" w:rsidRPr="001D0FC8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Pr="001D0FC8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Pr="001D0FC8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Pr="001D0FC8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1D0FC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1277F" w:rsidRPr="00EF444C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1D0FC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710" w:type="dxa"/>
          </w:tcPr>
          <w:p w:rsidR="00D1277F" w:rsidRPr="006F48D1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48D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L.O. To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find start and end times as well as duration</w:t>
            </w:r>
          </w:p>
          <w:p w:rsidR="00D1277F" w:rsidRPr="0094424D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277F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424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D1277F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1277F" w:rsidRPr="002A4DAC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Must</w:t>
            </w:r>
            <w:r w:rsidRPr="002A4DA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find start and end times.</w:t>
            </w:r>
          </w:p>
          <w:p w:rsidR="00D1277F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Should:</w:t>
            </w:r>
            <w:r w:rsidRPr="002A4D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find the duration of events</w:t>
            </w:r>
          </w:p>
          <w:p w:rsidR="00D1277F" w:rsidRPr="007241AE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Could: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solve problems</w:t>
            </w:r>
          </w:p>
          <w:p w:rsidR="00D1277F" w:rsidRPr="00EF444C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277F" w:rsidRPr="0064311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c</w:t>
            </w:r>
            <w:r w:rsidRPr="00643116">
              <w:rPr>
                <w:rFonts w:ascii="Arial" w:hAnsi="Arial" w:cs="Arial"/>
                <w:sz w:val="20"/>
                <w:szCs w:val="20"/>
              </w:rPr>
              <w:t xml:space="preserve">hildren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643116">
              <w:rPr>
                <w:rFonts w:ascii="Arial" w:hAnsi="Arial" w:cs="Arial"/>
                <w:sz w:val="20"/>
                <w:szCs w:val="20"/>
              </w:rPr>
              <w:t>find start and end times to the nearest minute 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3116">
              <w:rPr>
                <w:rFonts w:ascii="Arial" w:hAnsi="Arial" w:cs="Arial"/>
                <w:sz w:val="20"/>
                <w:szCs w:val="20"/>
              </w:rPr>
              <w:t>both analogue and digital times.</w:t>
            </w:r>
          </w:p>
          <w:p w:rsidR="00D1277F" w:rsidRPr="0064311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643116">
              <w:rPr>
                <w:rFonts w:ascii="Arial" w:hAnsi="Arial" w:cs="Arial"/>
                <w:sz w:val="20"/>
                <w:szCs w:val="20"/>
              </w:rPr>
              <w:t>They could use real clocks with moveable hands whilst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3116">
              <w:rPr>
                <w:rFonts w:ascii="Arial" w:hAnsi="Arial" w:cs="Arial"/>
                <w:sz w:val="20"/>
                <w:szCs w:val="20"/>
              </w:rPr>
              <w:t>learning how to add and subtract times, and then move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3116">
              <w:rPr>
                <w:rFonts w:ascii="Arial" w:hAnsi="Arial" w:cs="Arial"/>
                <w:sz w:val="20"/>
                <w:szCs w:val="20"/>
              </w:rPr>
              <w:t>number lines to help calculate start and end times.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643116">
              <w:rPr>
                <w:rFonts w:ascii="Arial" w:hAnsi="Arial" w:cs="Arial"/>
                <w:sz w:val="20"/>
                <w:szCs w:val="20"/>
              </w:rPr>
              <w:t>Part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3116">
              <w:rPr>
                <w:rFonts w:ascii="Arial" w:hAnsi="Arial" w:cs="Arial"/>
                <w:sz w:val="20"/>
                <w:szCs w:val="20"/>
              </w:rPr>
              <w:t>whole models could also be used to split longer intervals.</w:t>
            </w:r>
          </w:p>
          <w:p w:rsidR="00D1277F" w:rsidRPr="0064311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643116">
              <w:rPr>
                <w:rFonts w:ascii="Arial" w:hAnsi="Arial" w:cs="Arial"/>
                <w:sz w:val="20"/>
                <w:szCs w:val="20"/>
              </w:rPr>
              <w:t>What time should the number line start at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1277F" w:rsidRPr="0064311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643116">
              <w:rPr>
                <w:rFonts w:ascii="Arial" w:hAnsi="Arial" w:cs="Arial"/>
                <w:sz w:val="20"/>
                <w:szCs w:val="20"/>
              </w:rPr>
              <w:t>Will you jump forwards or backwards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1277F" w:rsidRPr="00EF444C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643116">
              <w:rPr>
                <w:rFonts w:ascii="Arial" w:hAnsi="Arial" w:cs="Arial"/>
                <w:sz w:val="20"/>
                <w:szCs w:val="20"/>
              </w:rPr>
              <w:t>How many intervals will you break the duration into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43116">
              <w:rPr>
                <w:rFonts w:ascii="Arial" w:hAnsi="Arial" w:cs="Arial"/>
                <w:sz w:val="20"/>
                <w:szCs w:val="20"/>
              </w:rPr>
              <w:t>Would a part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3116">
              <w:rPr>
                <w:rFonts w:ascii="Arial" w:hAnsi="Arial" w:cs="Arial"/>
                <w:sz w:val="20"/>
                <w:szCs w:val="20"/>
              </w:rPr>
              <w:t>whole model help?</w:t>
            </w:r>
          </w:p>
        </w:tc>
        <w:tc>
          <w:tcPr>
            <w:tcW w:w="1710" w:type="dxa"/>
          </w:tcPr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calculate end times of programmes of known start time and duration.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Pr="0064311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643116">
              <w:rPr>
                <w:rFonts w:ascii="Arial" w:hAnsi="Arial" w:cs="Arial"/>
                <w:sz w:val="20"/>
                <w:szCs w:val="20"/>
              </w:rPr>
              <w:t>Target Your Maths 4 p108 Challenges A, B &amp; C.</w:t>
            </w:r>
          </w:p>
          <w:p w:rsidR="00D1277F" w:rsidRPr="0064311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Pr="00EF444C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643116">
              <w:rPr>
                <w:rFonts w:ascii="Arial" w:hAnsi="Arial" w:cs="Arial"/>
                <w:sz w:val="20"/>
                <w:szCs w:val="20"/>
              </w:rPr>
              <w:t>Target Your Maths 4 p109 Challenges A, B &amp; C.</w:t>
            </w:r>
          </w:p>
        </w:tc>
        <w:tc>
          <w:tcPr>
            <w:tcW w:w="1710" w:type="dxa"/>
          </w:tcPr>
          <w:p w:rsidR="00D1277F" w:rsidRPr="0064311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643116">
              <w:rPr>
                <w:rFonts w:ascii="Arial" w:hAnsi="Arial" w:cs="Arial"/>
                <w:sz w:val="20"/>
                <w:szCs w:val="20"/>
              </w:rPr>
              <w:t xml:space="preserve">Minutes </w:t>
            </w:r>
          </w:p>
          <w:p w:rsidR="00D1277F" w:rsidRPr="0064311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643116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D1277F" w:rsidRPr="0064311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643116">
              <w:rPr>
                <w:rFonts w:ascii="Arial" w:hAnsi="Arial" w:cs="Arial"/>
                <w:sz w:val="20"/>
                <w:szCs w:val="20"/>
              </w:rPr>
              <w:t>Start</w:t>
            </w:r>
          </w:p>
          <w:p w:rsidR="00D1277F" w:rsidRPr="0064311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643116">
              <w:rPr>
                <w:rFonts w:ascii="Arial" w:hAnsi="Arial" w:cs="Arial"/>
                <w:sz w:val="20"/>
                <w:szCs w:val="20"/>
              </w:rPr>
              <w:t>Finish</w:t>
            </w:r>
          </w:p>
          <w:p w:rsidR="00D1277F" w:rsidRPr="0064311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643116">
              <w:rPr>
                <w:rFonts w:ascii="Arial" w:hAnsi="Arial" w:cs="Arial"/>
                <w:sz w:val="20"/>
                <w:szCs w:val="20"/>
              </w:rPr>
              <w:t>Length</w:t>
            </w:r>
          </w:p>
          <w:p w:rsidR="00D1277F" w:rsidRPr="0064311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643116">
              <w:rPr>
                <w:rFonts w:ascii="Arial" w:hAnsi="Arial" w:cs="Arial"/>
                <w:sz w:val="20"/>
                <w:szCs w:val="20"/>
              </w:rPr>
              <w:t>Add</w:t>
            </w:r>
          </w:p>
          <w:p w:rsidR="00D1277F" w:rsidRPr="00643116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643116">
              <w:rPr>
                <w:rFonts w:ascii="Arial" w:hAnsi="Arial" w:cs="Arial"/>
                <w:sz w:val="20"/>
                <w:szCs w:val="20"/>
              </w:rPr>
              <w:t>Subtract</w:t>
            </w:r>
          </w:p>
          <w:p w:rsidR="00D1277F" w:rsidRPr="00EF444C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643116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1710" w:type="dxa"/>
          </w:tcPr>
          <w:p w:rsidR="00D1277F" w:rsidRPr="00376F49" w:rsidRDefault="00D1277F" w:rsidP="00D1277F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A21B3C">
              <w:rPr>
                <w:rFonts w:ascii="Arial" w:hAnsi="Arial" w:cs="Arial"/>
                <w:sz w:val="20"/>
                <w:szCs w:val="20"/>
              </w:rPr>
              <w:t>They identify errors and misconceptions and rectify explaining reasoning.</w:t>
            </w:r>
          </w:p>
        </w:tc>
        <w:tc>
          <w:tcPr>
            <w:tcW w:w="1710" w:type="dxa"/>
          </w:tcPr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277F" w:rsidRPr="00E03FB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rPr>
                <w:b/>
              </w:rPr>
            </w:pPr>
          </w:p>
        </w:tc>
      </w:tr>
    </w:tbl>
    <w:p w:rsidR="00716AE9" w:rsidRDefault="00716AE9"/>
    <w:p w:rsidR="00D1277F" w:rsidRDefault="00D1277F"/>
    <w:p w:rsidR="00D1277F" w:rsidRDefault="00D1277F"/>
    <w:p w:rsidR="00D1277F" w:rsidRDefault="00D1277F">
      <w:r w:rsidRPr="00D1277F">
        <w:drawing>
          <wp:anchor distT="0" distB="0" distL="114300" distR="114300" simplePos="0" relativeHeight="251694080" behindDoc="1" locked="0" layoutInCell="1" allowOverlap="1" wp14:anchorId="35C08D84" wp14:editId="3701C896">
            <wp:simplePos x="0" y="0"/>
            <wp:positionH relativeFrom="column">
              <wp:posOffset>5549900</wp:posOffset>
            </wp:positionH>
            <wp:positionV relativeFrom="paragraph">
              <wp:posOffset>2745105</wp:posOffset>
            </wp:positionV>
            <wp:extent cx="2811780" cy="2956560"/>
            <wp:effectExtent l="0" t="0" r="7620" b="0"/>
            <wp:wrapTight wrapText="bothSides">
              <wp:wrapPolygon edited="0">
                <wp:start x="0" y="0"/>
                <wp:lineTo x="0" y="21433"/>
                <wp:lineTo x="21512" y="21433"/>
                <wp:lineTo x="21512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77F">
        <w:drawing>
          <wp:anchor distT="0" distB="0" distL="114300" distR="114300" simplePos="0" relativeHeight="251693056" behindDoc="1" locked="0" layoutInCell="1" allowOverlap="1" wp14:anchorId="29F0AFBE" wp14:editId="1192DCE0">
            <wp:simplePos x="0" y="0"/>
            <wp:positionH relativeFrom="column">
              <wp:posOffset>5549900</wp:posOffset>
            </wp:positionH>
            <wp:positionV relativeFrom="paragraph">
              <wp:posOffset>283210</wp:posOffset>
            </wp:positionV>
            <wp:extent cx="2079625" cy="2509520"/>
            <wp:effectExtent l="0" t="0" r="0" b="5080"/>
            <wp:wrapTight wrapText="bothSides">
              <wp:wrapPolygon edited="0">
                <wp:start x="0" y="0"/>
                <wp:lineTo x="0" y="21480"/>
                <wp:lineTo x="21369" y="21480"/>
                <wp:lineTo x="21369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50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77F">
        <w:drawing>
          <wp:anchor distT="0" distB="0" distL="114300" distR="114300" simplePos="0" relativeHeight="251692032" behindDoc="1" locked="0" layoutInCell="1" allowOverlap="1" wp14:anchorId="18D44CF8" wp14:editId="23997A19">
            <wp:simplePos x="0" y="0"/>
            <wp:positionH relativeFrom="column">
              <wp:posOffset>15240</wp:posOffset>
            </wp:positionH>
            <wp:positionV relativeFrom="paragraph">
              <wp:posOffset>3834130</wp:posOffset>
            </wp:positionV>
            <wp:extent cx="4130675" cy="1173480"/>
            <wp:effectExtent l="0" t="0" r="3175" b="7620"/>
            <wp:wrapTight wrapText="bothSides">
              <wp:wrapPolygon edited="0">
                <wp:start x="0" y="0"/>
                <wp:lineTo x="0" y="21390"/>
                <wp:lineTo x="21517" y="21390"/>
                <wp:lineTo x="21517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77F">
        <w:drawing>
          <wp:anchor distT="0" distB="0" distL="114300" distR="114300" simplePos="0" relativeHeight="251691008" behindDoc="1" locked="0" layoutInCell="1" allowOverlap="1" wp14:anchorId="0582B86D" wp14:editId="02E9DEE8">
            <wp:simplePos x="0" y="0"/>
            <wp:positionH relativeFrom="column">
              <wp:posOffset>15240</wp:posOffset>
            </wp:positionH>
            <wp:positionV relativeFrom="paragraph">
              <wp:posOffset>1576705</wp:posOffset>
            </wp:positionV>
            <wp:extent cx="4526915" cy="2026920"/>
            <wp:effectExtent l="0" t="0" r="6985" b="0"/>
            <wp:wrapTight wrapText="bothSides">
              <wp:wrapPolygon edited="0">
                <wp:start x="0" y="0"/>
                <wp:lineTo x="0" y="21316"/>
                <wp:lineTo x="21542" y="21316"/>
                <wp:lineTo x="21542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77F">
        <w:drawing>
          <wp:anchor distT="0" distB="0" distL="114300" distR="114300" simplePos="0" relativeHeight="251689984" behindDoc="1" locked="0" layoutInCell="1" allowOverlap="1" wp14:anchorId="3B3E28C8" wp14:editId="5AAF455D">
            <wp:simplePos x="0" y="0"/>
            <wp:positionH relativeFrom="column">
              <wp:posOffset>15766</wp:posOffset>
            </wp:positionH>
            <wp:positionV relativeFrom="paragraph">
              <wp:posOffset>283210</wp:posOffset>
            </wp:positionV>
            <wp:extent cx="4480948" cy="1021168"/>
            <wp:effectExtent l="0" t="0" r="0" b="7620"/>
            <wp:wrapTight wrapText="bothSides">
              <wp:wrapPolygon edited="0">
                <wp:start x="0" y="0"/>
                <wp:lineTo x="0" y="21358"/>
                <wp:lineTo x="21490" y="21358"/>
                <wp:lineTo x="21490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948" cy="102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D1277F" w:rsidTr="00794D2F">
        <w:tc>
          <w:tcPr>
            <w:tcW w:w="1129" w:type="dxa"/>
          </w:tcPr>
          <w:p w:rsidR="00D1277F" w:rsidRDefault="00D1277F" w:rsidP="00D1277F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2289" w:type="dxa"/>
          </w:tcPr>
          <w:p w:rsidR="00D1277F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87D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L.O. </w:t>
            </w:r>
          </w:p>
          <w:p w:rsidR="00D1277F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12x table</w:t>
            </w:r>
          </w:p>
          <w:p w:rsidR="00D1277F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277F" w:rsidRPr="00131EA0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1EA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</w:t>
            </w:r>
          </w:p>
          <w:p w:rsidR="00D1277F" w:rsidRDefault="00D1277F" w:rsidP="00D127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1C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L.O.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fluency</w:t>
            </w:r>
          </w:p>
          <w:p w:rsidR="00D1277F" w:rsidRDefault="00D1277F" w:rsidP="00D127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1277F" w:rsidRDefault="00D1277F" w:rsidP="00D1277F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5" w:name="OLE_LINK5"/>
            <w:bookmarkStart w:id="6" w:name="OLE_LINK6"/>
            <w:r>
              <w:rPr>
                <w:rFonts w:ascii="Arial" w:hAnsi="Arial" w:cs="Arial"/>
                <w:bCs/>
                <w:sz w:val="20"/>
                <w:szCs w:val="20"/>
              </w:rPr>
              <w:t>7099+2981=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900-492=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100x12=</w:t>
            </w:r>
          </w:p>
          <w:p w:rsidR="00D1277F" w:rsidRPr="00A21B3C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444÷12=</w:t>
            </w:r>
            <w:bookmarkEnd w:id="5"/>
            <w:bookmarkEnd w:id="6"/>
          </w:p>
        </w:tc>
        <w:tc>
          <w:tcPr>
            <w:tcW w:w="1710" w:type="dxa"/>
          </w:tcPr>
          <w:p w:rsidR="00D1277F" w:rsidRPr="00195543" w:rsidRDefault="00D1277F" w:rsidP="00D12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543">
              <w:rPr>
                <w:rFonts w:ascii="Arial" w:hAnsi="Arial" w:cs="Arial"/>
                <w:b/>
                <w:sz w:val="20"/>
                <w:szCs w:val="20"/>
              </w:rPr>
              <w:t>TMM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77F" w:rsidRPr="00750F43" w:rsidRDefault="00D1277F" w:rsidP="00D127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Fill in a Web</w:t>
            </w:r>
          </w:p>
        </w:tc>
        <w:tc>
          <w:tcPr>
            <w:tcW w:w="1710" w:type="dxa"/>
          </w:tcPr>
          <w:p w:rsidR="00D1277F" w:rsidRPr="00413994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3994"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measure in seconds and convert between units of time</w:t>
            </w:r>
          </w:p>
          <w:p w:rsidR="00D1277F" w:rsidRPr="0094424D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277F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424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D1277F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1277F" w:rsidRPr="002A4DAC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Must</w:t>
            </w:r>
            <w:r w:rsidRPr="002A4DA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measure time in seconds</w:t>
            </w:r>
          </w:p>
          <w:p w:rsidR="00D1277F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Should:</w:t>
            </w:r>
            <w:r w:rsidRPr="002A4D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convert units of time</w:t>
            </w:r>
          </w:p>
          <w:p w:rsidR="00D1277F" w:rsidRPr="007241AE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Could: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solve problems</w:t>
            </w:r>
          </w:p>
          <w:p w:rsidR="00D1277F" w:rsidRPr="00EF444C" w:rsidRDefault="00D1277F" w:rsidP="00D127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c</w:t>
            </w:r>
            <w:r w:rsidRPr="00A319E3">
              <w:rPr>
                <w:rFonts w:ascii="Arial" w:hAnsi="Arial" w:cs="Arial"/>
                <w:sz w:val="20"/>
                <w:szCs w:val="20"/>
              </w:rPr>
              <w:t xml:space="preserve">hildren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A319E3">
              <w:rPr>
                <w:rFonts w:ascii="Arial" w:hAnsi="Arial" w:cs="Arial"/>
                <w:sz w:val="20"/>
                <w:szCs w:val="20"/>
              </w:rPr>
              <w:t>measure and compare durations of time in seconds.</w:t>
            </w:r>
          </w:p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>It is important for children to have a realistic sense of what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9E3">
              <w:rPr>
                <w:rFonts w:ascii="Arial" w:hAnsi="Arial" w:cs="Arial"/>
                <w:sz w:val="20"/>
                <w:szCs w:val="20"/>
              </w:rPr>
              <w:t>time in seconds feels like, as they often count in seconds too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9E3">
              <w:rPr>
                <w:rFonts w:ascii="Arial" w:hAnsi="Arial" w:cs="Arial"/>
                <w:sz w:val="20"/>
                <w:szCs w:val="20"/>
              </w:rPr>
              <w:t>quickly. They could use a stopwatch to compare, for example,</w:t>
            </w:r>
          </w:p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9E3">
              <w:rPr>
                <w:rFonts w:ascii="Arial" w:hAnsi="Arial" w:cs="Arial"/>
                <w:sz w:val="20"/>
                <w:szCs w:val="20"/>
              </w:rPr>
              <w:t>counting</w:t>
            </w:r>
            <w:proofErr w:type="gramEnd"/>
            <w:r w:rsidRPr="00A319E3">
              <w:rPr>
                <w:rFonts w:ascii="Arial" w:hAnsi="Arial" w:cs="Arial"/>
                <w:sz w:val="20"/>
                <w:szCs w:val="20"/>
              </w:rPr>
              <w:t xml:space="preserve"> to 10 seconds in their heads with the actual timed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9E3">
              <w:rPr>
                <w:rFonts w:ascii="Arial" w:hAnsi="Arial" w:cs="Arial"/>
                <w:sz w:val="20"/>
                <w:szCs w:val="20"/>
              </w:rPr>
              <w:t>duration. They recognise that there are 60 seconds in 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9E3">
              <w:rPr>
                <w:rFonts w:ascii="Arial" w:hAnsi="Arial" w:cs="Arial"/>
                <w:sz w:val="20"/>
                <w:szCs w:val="20"/>
              </w:rPr>
              <w:t>minute and use this to write durations of time in different ways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319E3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Pr="00A319E3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A319E3">
              <w:rPr>
                <w:rFonts w:ascii="Arial" w:hAnsi="Arial" w:cs="Arial"/>
                <w:sz w:val="20"/>
                <w:szCs w:val="20"/>
              </w:rPr>
              <w:t xml:space="preserve"> 80 seconds is the same as 1 minute and 20 seconds.</w:t>
            </w:r>
          </w:p>
          <w:p w:rsidR="00D1277F" w:rsidRPr="00EF444C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>How many seconds are there in 1 minute?</w:t>
            </w:r>
          </w:p>
        </w:tc>
        <w:tc>
          <w:tcPr>
            <w:tcW w:w="1710" w:type="dxa"/>
          </w:tcPr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>Children use a stopwatch to find the length of time it takes, in</w:t>
            </w:r>
          </w:p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9E3">
              <w:rPr>
                <w:rFonts w:ascii="Arial" w:hAnsi="Arial" w:cs="Arial"/>
                <w:sz w:val="20"/>
                <w:szCs w:val="20"/>
              </w:rPr>
              <w:t>seconds</w:t>
            </w:r>
            <w:proofErr w:type="gramEnd"/>
            <w:r w:rsidRPr="00A319E3">
              <w:rPr>
                <w:rFonts w:ascii="Arial" w:hAnsi="Arial" w:cs="Arial"/>
                <w:sz w:val="20"/>
                <w:szCs w:val="20"/>
              </w:rPr>
              <w:t>, to complete different tasks. For example, run across the</w:t>
            </w:r>
          </w:p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9E3">
              <w:rPr>
                <w:rFonts w:ascii="Arial" w:hAnsi="Arial" w:cs="Arial"/>
                <w:sz w:val="20"/>
                <w:szCs w:val="20"/>
              </w:rPr>
              <w:t>hall/playground</w:t>
            </w:r>
            <w:proofErr w:type="gramEnd"/>
            <w:r w:rsidRPr="00A319E3">
              <w:rPr>
                <w:rFonts w:ascii="Arial" w:hAnsi="Arial" w:cs="Arial"/>
                <w:sz w:val="20"/>
                <w:szCs w:val="20"/>
              </w:rPr>
              <w:t>, do 10 star jumps, write their name. How long did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9E3">
              <w:rPr>
                <w:rFonts w:ascii="Arial" w:hAnsi="Arial" w:cs="Arial"/>
                <w:sz w:val="20"/>
                <w:szCs w:val="20"/>
              </w:rPr>
              <w:t>each task take?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 xml:space="preserve">Order the tasks based on the time they took to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319E3">
              <w:rPr>
                <w:rFonts w:ascii="Arial" w:hAnsi="Arial" w:cs="Arial"/>
                <w:sz w:val="20"/>
                <w:szCs w:val="20"/>
              </w:rPr>
              <w:t>omplete.</w:t>
            </w:r>
            <w:r>
              <w:rPr>
                <w:rFonts w:ascii="Arial" w:hAnsi="Arial" w:cs="Arial"/>
                <w:sz w:val="20"/>
                <w:szCs w:val="20"/>
              </w:rPr>
              <w:t xml:space="preserve"> Convert units of time</w:t>
            </w:r>
          </w:p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>Maths No Problem3B p44 Worksheets 10 &amp; 11</w:t>
            </w:r>
          </w:p>
          <w:p w:rsidR="00D1277F" w:rsidRPr="00EF444C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>Maths No Problem 4A p187 Worksheet 2</w:t>
            </w:r>
          </w:p>
        </w:tc>
        <w:tc>
          <w:tcPr>
            <w:tcW w:w="1710" w:type="dxa"/>
          </w:tcPr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Seconds</w:t>
            </w:r>
          </w:p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 xml:space="preserve">Minutes </w:t>
            </w:r>
          </w:p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>Start</w:t>
            </w:r>
          </w:p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>Finish</w:t>
            </w:r>
          </w:p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>Length</w:t>
            </w:r>
          </w:p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>Add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>Subtract</w:t>
            </w:r>
          </w:p>
          <w:p w:rsidR="00D1277F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 divide</w:t>
            </w:r>
          </w:p>
          <w:p w:rsidR="00D1277F" w:rsidRPr="00EF444C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1710" w:type="dxa"/>
          </w:tcPr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>Can you suggest a task that lasts _____ seconds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>If a task takes longer than 60 seconds, how else could we</w:t>
            </w:r>
          </w:p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9E3">
              <w:rPr>
                <w:rFonts w:ascii="Arial" w:hAnsi="Arial" w:cs="Arial"/>
                <w:sz w:val="20"/>
                <w:szCs w:val="20"/>
              </w:rPr>
              <w:t>record</w:t>
            </w:r>
            <w:proofErr w:type="gramEnd"/>
            <w:r w:rsidRPr="00A319E3">
              <w:rPr>
                <w:rFonts w:ascii="Arial" w:hAnsi="Arial" w:cs="Arial"/>
                <w:sz w:val="20"/>
                <w:szCs w:val="20"/>
              </w:rPr>
              <w:t xml:space="preserve"> the duration of time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1277F" w:rsidRPr="00A319E3" w:rsidRDefault="00D1277F" w:rsidP="00D1277F">
            <w:pPr>
              <w:rPr>
                <w:rFonts w:ascii="Arial" w:hAnsi="Arial" w:cs="Arial"/>
                <w:sz w:val="20"/>
                <w:szCs w:val="20"/>
              </w:rPr>
            </w:pPr>
            <w:r w:rsidRPr="00A319E3">
              <w:rPr>
                <w:rFonts w:ascii="Arial" w:hAnsi="Arial" w:cs="Arial"/>
                <w:sz w:val="20"/>
                <w:szCs w:val="20"/>
              </w:rPr>
              <w:t>How could we work out how many seconds there are in _____</w:t>
            </w:r>
          </w:p>
          <w:p w:rsidR="00D1277F" w:rsidRPr="00376F49" w:rsidRDefault="00D1277F" w:rsidP="00D1277F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gramStart"/>
            <w:r w:rsidRPr="00A319E3">
              <w:rPr>
                <w:rFonts w:ascii="Arial" w:hAnsi="Arial" w:cs="Arial"/>
                <w:sz w:val="20"/>
                <w:szCs w:val="20"/>
              </w:rPr>
              <w:t>minutes</w:t>
            </w:r>
            <w:proofErr w:type="gramEnd"/>
            <w:r w:rsidRPr="00A319E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277F" w:rsidRPr="00E03FB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Pr="00C84A24" w:rsidRDefault="00D1277F" w:rsidP="00D1277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D1277F" w:rsidRDefault="00D1277F" w:rsidP="00D1277F">
            <w:pPr>
              <w:rPr>
                <w:b/>
              </w:rPr>
            </w:pPr>
          </w:p>
        </w:tc>
      </w:tr>
    </w:tbl>
    <w:p w:rsidR="00716AE9" w:rsidRDefault="00716AE9"/>
    <w:p w:rsidR="00D1277F" w:rsidRDefault="00D1277F">
      <w:r w:rsidRPr="00D1277F">
        <w:lastRenderedPageBreak/>
        <w:drawing>
          <wp:anchor distT="0" distB="0" distL="114300" distR="114300" simplePos="0" relativeHeight="251699200" behindDoc="1" locked="0" layoutInCell="1" allowOverlap="1" wp14:anchorId="702BD851" wp14:editId="5D169136">
            <wp:simplePos x="0" y="0"/>
            <wp:positionH relativeFrom="column">
              <wp:posOffset>5553710</wp:posOffset>
            </wp:positionH>
            <wp:positionV relativeFrom="paragraph">
              <wp:posOffset>268145</wp:posOffset>
            </wp:positionV>
            <wp:extent cx="2013585" cy="1372870"/>
            <wp:effectExtent l="0" t="0" r="5715" b="0"/>
            <wp:wrapTight wrapText="bothSides">
              <wp:wrapPolygon edited="0">
                <wp:start x="0" y="0"/>
                <wp:lineTo x="0" y="21280"/>
                <wp:lineTo x="21457" y="21280"/>
                <wp:lineTo x="21457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77F" w:rsidRDefault="00D1277F">
      <w:r w:rsidRPr="00D1277F">
        <w:drawing>
          <wp:anchor distT="0" distB="0" distL="114300" distR="114300" simplePos="0" relativeHeight="251696128" behindDoc="1" locked="0" layoutInCell="1" allowOverlap="1" wp14:anchorId="0E6275FF" wp14:editId="7255700E">
            <wp:simplePos x="0" y="0"/>
            <wp:positionH relativeFrom="column">
              <wp:posOffset>48895</wp:posOffset>
            </wp:positionH>
            <wp:positionV relativeFrom="paragraph">
              <wp:posOffset>283210</wp:posOffset>
            </wp:positionV>
            <wp:extent cx="4519052" cy="1668925"/>
            <wp:effectExtent l="0" t="0" r="0" b="7620"/>
            <wp:wrapTight wrapText="bothSides">
              <wp:wrapPolygon edited="0">
                <wp:start x="0" y="0"/>
                <wp:lineTo x="0" y="21452"/>
                <wp:lineTo x="21491" y="21452"/>
                <wp:lineTo x="21491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052" cy="166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277F">
        <w:drawing>
          <wp:anchor distT="0" distB="0" distL="114300" distR="114300" simplePos="0" relativeHeight="251697152" behindDoc="1" locked="0" layoutInCell="1" allowOverlap="1" wp14:anchorId="14C45C6E" wp14:editId="4C1AA88C">
            <wp:simplePos x="0" y="0"/>
            <wp:positionH relativeFrom="column">
              <wp:posOffset>0</wp:posOffset>
            </wp:positionH>
            <wp:positionV relativeFrom="paragraph">
              <wp:posOffset>1849120</wp:posOffset>
            </wp:positionV>
            <wp:extent cx="406209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475" y="21273"/>
                <wp:lineTo x="21475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77F">
        <w:drawing>
          <wp:anchor distT="0" distB="0" distL="114300" distR="114300" simplePos="0" relativeHeight="251698176" behindDoc="1" locked="0" layoutInCell="1" allowOverlap="1" wp14:anchorId="462CAAAD" wp14:editId="3A9C9846">
            <wp:simplePos x="0" y="0"/>
            <wp:positionH relativeFrom="column">
              <wp:posOffset>553720</wp:posOffset>
            </wp:positionH>
            <wp:positionV relativeFrom="paragraph">
              <wp:posOffset>3434715</wp:posOffset>
            </wp:positionV>
            <wp:extent cx="2880360" cy="2263140"/>
            <wp:effectExtent l="0" t="0" r="0" b="3810"/>
            <wp:wrapTight wrapText="bothSides">
              <wp:wrapPolygon edited="0">
                <wp:start x="0" y="0"/>
                <wp:lineTo x="0" y="21455"/>
                <wp:lineTo x="21429" y="21455"/>
                <wp:lineTo x="21429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77F">
        <w:drawing>
          <wp:anchor distT="0" distB="0" distL="114300" distR="114300" simplePos="0" relativeHeight="251700224" behindDoc="1" locked="0" layoutInCell="1" allowOverlap="1" wp14:anchorId="7F5E1C7A" wp14:editId="5877818F">
            <wp:simplePos x="0" y="0"/>
            <wp:positionH relativeFrom="column">
              <wp:posOffset>5641340</wp:posOffset>
            </wp:positionH>
            <wp:positionV relativeFrom="paragraph">
              <wp:posOffset>1357630</wp:posOffset>
            </wp:positionV>
            <wp:extent cx="2979420" cy="4344035"/>
            <wp:effectExtent l="0" t="0" r="0" b="0"/>
            <wp:wrapTight wrapText="bothSides">
              <wp:wrapPolygon edited="0">
                <wp:start x="0" y="0"/>
                <wp:lineTo x="0" y="21502"/>
                <wp:lineTo x="21407" y="21502"/>
                <wp:lineTo x="21407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434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6AE9" w:rsidRDefault="00716AE9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0F822F6E" wp14:editId="106240DE">
            <wp:simplePos x="0" y="0"/>
            <wp:positionH relativeFrom="column">
              <wp:posOffset>8943975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E9" w:rsidRDefault="00716AE9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p w:rsidR="00D1277F" w:rsidRDefault="00D127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A8164E" w:rsidTr="00794D2F">
        <w:tc>
          <w:tcPr>
            <w:tcW w:w="1129" w:type="dxa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2289" w:type="dxa"/>
          </w:tcPr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Pr="00716AE9" w:rsidRDefault="00A8164E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E03FB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</w:tr>
    </w:tbl>
    <w:p w:rsidR="00716AE9" w:rsidRDefault="00716AE9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171D9409" wp14:editId="64C4E1FA">
            <wp:simplePos x="0" y="0"/>
            <wp:positionH relativeFrom="column">
              <wp:posOffset>8953500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4DD266A6" wp14:editId="1BB8D389">
            <wp:simplePos x="0" y="0"/>
            <wp:positionH relativeFrom="column">
              <wp:posOffset>8972550</wp:posOffset>
            </wp:positionH>
            <wp:positionV relativeFrom="page">
              <wp:posOffset>152400</wp:posOffset>
            </wp:positionV>
            <wp:extent cx="911860" cy="53340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6AE9" w:rsidSect="00716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E9"/>
    <w:rsid w:val="00533FB0"/>
    <w:rsid w:val="006D7B86"/>
    <w:rsid w:val="00716AE9"/>
    <w:rsid w:val="00A8164E"/>
    <w:rsid w:val="00D1277F"/>
    <w:rsid w:val="00E0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E69D"/>
  <w15:chartTrackingRefBased/>
  <w15:docId w15:val="{9E5FABA6-E1FC-41DF-BDE8-658CD625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16AE9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6AE9"/>
    <w:rPr>
      <w:rFonts w:ascii="Comic Sans MS" w:eastAsia="Times New Roman" w:hAnsi="Comic Sans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Kathy Hardy</cp:lastModifiedBy>
  <cp:revision>2</cp:revision>
  <dcterms:created xsi:type="dcterms:W3CDTF">2021-07-20T13:15:00Z</dcterms:created>
  <dcterms:modified xsi:type="dcterms:W3CDTF">2021-07-20T13:15:00Z</dcterms:modified>
</cp:coreProperties>
</file>