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955E2" w:rsidRDefault="0013248A">
      <w:pPr>
        <w:rPr>
          <w:b/>
          <w:sz w:val="28"/>
          <w:szCs w:val="28"/>
          <w:u w:val="single"/>
          <w:lang w:val="en-US"/>
        </w:rPr>
      </w:pPr>
      <w:r w:rsidRPr="00E479C6">
        <w:rPr>
          <w:b/>
          <w:sz w:val="28"/>
          <w:szCs w:val="28"/>
          <w:u w:val="single"/>
          <w:lang w:val="en-US"/>
        </w:rPr>
        <w:t>Collective worshi</w:t>
      </w:r>
      <w:r w:rsidR="00840164">
        <w:rPr>
          <w:b/>
          <w:sz w:val="28"/>
          <w:szCs w:val="28"/>
          <w:u w:val="single"/>
          <w:lang w:val="en-US"/>
        </w:rPr>
        <w:t xml:space="preserve">p in </w:t>
      </w:r>
      <w:r w:rsidR="000E46A5">
        <w:rPr>
          <w:b/>
          <w:sz w:val="28"/>
          <w:szCs w:val="28"/>
          <w:u w:val="single"/>
          <w:lang w:val="en-US"/>
        </w:rPr>
        <w:t>&lt;insert school name&gt;</w:t>
      </w:r>
      <w:r w:rsidR="00840164">
        <w:rPr>
          <w:b/>
          <w:sz w:val="28"/>
          <w:szCs w:val="28"/>
          <w:u w:val="single"/>
          <w:lang w:val="en-US"/>
        </w:rPr>
        <w:t xml:space="preserve"> 202</w:t>
      </w:r>
      <w:r w:rsidR="000E46A5">
        <w:rPr>
          <w:b/>
          <w:sz w:val="28"/>
          <w:szCs w:val="28"/>
          <w:u w:val="single"/>
          <w:lang w:val="en-US"/>
        </w:rPr>
        <w:t>1</w:t>
      </w:r>
      <w:r w:rsidR="00840164">
        <w:rPr>
          <w:b/>
          <w:sz w:val="28"/>
          <w:szCs w:val="28"/>
          <w:u w:val="single"/>
          <w:lang w:val="en-US"/>
        </w:rPr>
        <w:t xml:space="preserve"> 202</w:t>
      </w:r>
      <w:r w:rsidR="000E46A5">
        <w:rPr>
          <w:b/>
          <w:sz w:val="28"/>
          <w:szCs w:val="28"/>
          <w:u w:val="single"/>
          <w:lang w:val="en-US"/>
        </w:rPr>
        <w:t>2</w:t>
      </w:r>
    </w:p>
    <w:p w:rsidR="004E6562" w:rsidRPr="00E479C6" w:rsidRDefault="009F5D57">
      <w:pPr>
        <w:rPr>
          <w:b/>
          <w:sz w:val="28"/>
          <w:szCs w:val="28"/>
          <w:u w:val="single"/>
          <w:lang w:val="en-US"/>
        </w:rPr>
      </w:pPr>
      <w:r>
        <w:rPr>
          <w:b/>
          <w:sz w:val="28"/>
          <w:szCs w:val="28"/>
          <w:u w:val="single"/>
          <w:lang w:val="en-US"/>
        </w:rPr>
        <w:t xml:space="preserve">(Please fill in and then put </w:t>
      </w:r>
      <w:r w:rsidR="00F955E2">
        <w:rPr>
          <w:b/>
          <w:sz w:val="28"/>
          <w:szCs w:val="28"/>
          <w:u w:val="single"/>
          <w:lang w:val="en-US"/>
        </w:rPr>
        <w:t xml:space="preserve">this filled in sheet </w:t>
      </w:r>
      <w:r>
        <w:rPr>
          <w:b/>
          <w:sz w:val="28"/>
          <w:szCs w:val="28"/>
          <w:u w:val="single"/>
          <w:lang w:val="en-US"/>
        </w:rPr>
        <w:t xml:space="preserve">into the </w:t>
      </w:r>
      <w:r w:rsidR="00F955E2">
        <w:rPr>
          <w:b/>
          <w:sz w:val="28"/>
          <w:szCs w:val="28"/>
          <w:u w:val="single"/>
          <w:lang w:val="en-US"/>
        </w:rPr>
        <w:t>Collective</w:t>
      </w:r>
      <w:r>
        <w:rPr>
          <w:b/>
          <w:sz w:val="28"/>
          <w:szCs w:val="28"/>
          <w:u w:val="single"/>
          <w:lang w:val="en-US"/>
        </w:rPr>
        <w:t xml:space="preserve"> Worship Blue ring binder in Maire’s office)</w:t>
      </w:r>
    </w:p>
    <w:p w:rsidR="00A22A46" w:rsidRDefault="00840164">
      <w:pPr>
        <w:rPr>
          <w:b/>
          <w:i/>
          <w:sz w:val="32"/>
          <w:szCs w:val="32"/>
          <w:lang w:val="en-US"/>
        </w:rPr>
      </w:pPr>
      <w:r>
        <w:rPr>
          <w:b/>
          <w:i/>
          <w:sz w:val="32"/>
          <w:szCs w:val="32"/>
          <w:lang w:val="en-US"/>
        </w:rPr>
        <w:t>School Vision:</w:t>
      </w:r>
    </w:p>
    <w:p w:rsidR="00A22A46" w:rsidRPr="00A22A46" w:rsidRDefault="000E46A5">
      <w:pPr>
        <w:rPr>
          <w:b/>
          <w:i/>
          <w:sz w:val="32"/>
          <w:szCs w:val="32"/>
          <w:lang w:val="en-US"/>
        </w:rPr>
      </w:pPr>
      <w:r>
        <w:rPr>
          <w:b/>
          <w:i/>
          <w:sz w:val="32"/>
          <w:szCs w:val="32"/>
          <w:lang w:val="en-US"/>
        </w:rPr>
        <w:t>&lt;insert school vision&gt;</w:t>
      </w:r>
      <w:r w:rsidR="00A22A46" w:rsidRPr="00A22A46">
        <w:rPr>
          <w:b/>
          <w:i/>
          <w:sz w:val="32"/>
          <w:szCs w:val="32"/>
          <w:lang w:val="en-US"/>
        </w:rPr>
        <w:t xml:space="preserve"> </w:t>
      </w:r>
    </w:p>
    <w:p w:rsidR="000E46A5" w:rsidRDefault="000E46A5">
      <w:pPr>
        <w:rPr>
          <w:b/>
          <w:i/>
          <w:sz w:val="32"/>
          <w:szCs w:val="32"/>
          <w:lang w:val="en-US"/>
        </w:rPr>
      </w:pPr>
      <w:r>
        <w:rPr>
          <w:b/>
          <w:i/>
          <w:sz w:val="32"/>
          <w:szCs w:val="32"/>
          <w:lang w:val="en-US"/>
        </w:rPr>
        <w:t>&lt;insert school Bible quote&gt;</w:t>
      </w:r>
    </w:p>
    <w:p w:rsidR="000E46A5" w:rsidRDefault="000E46A5">
      <w:pPr>
        <w:rPr>
          <w:sz w:val="28"/>
          <w:szCs w:val="28"/>
          <w:lang w:val="en-US"/>
        </w:rPr>
      </w:pPr>
    </w:p>
    <w:p w:rsidR="00985B9B" w:rsidRDefault="000E46A5">
      <w:pPr>
        <w:rPr>
          <w:sz w:val="28"/>
          <w:szCs w:val="28"/>
          <w:lang w:val="en-US"/>
        </w:rPr>
      </w:pPr>
      <w:r>
        <w:rPr>
          <w:sz w:val="28"/>
          <w:szCs w:val="28"/>
          <w:lang w:val="en-US"/>
        </w:rPr>
        <w:t xml:space="preserve"> </w:t>
      </w:r>
      <w:r w:rsidR="00A400B7">
        <w:rPr>
          <w:sz w:val="28"/>
          <w:szCs w:val="28"/>
          <w:lang w:val="en-US"/>
        </w:rPr>
        <w:t>Prepare laptop</w:t>
      </w:r>
      <w:r w:rsidR="00E479C6">
        <w:rPr>
          <w:sz w:val="28"/>
          <w:szCs w:val="28"/>
          <w:lang w:val="en-US"/>
        </w:rPr>
        <w:t xml:space="preserve"> and music in advance of your assembly</w:t>
      </w:r>
      <w:r w:rsidR="00A400B7">
        <w:rPr>
          <w:sz w:val="28"/>
          <w:szCs w:val="28"/>
          <w:lang w:val="en-US"/>
        </w:rPr>
        <w:t>.</w:t>
      </w:r>
      <w:r w:rsidR="00A22A46">
        <w:rPr>
          <w:sz w:val="28"/>
          <w:szCs w:val="28"/>
          <w:lang w:val="en-US"/>
        </w:rPr>
        <w:t xml:space="preserve"> </w:t>
      </w:r>
      <w:r w:rsidR="00985B9B">
        <w:rPr>
          <w:sz w:val="28"/>
          <w:szCs w:val="28"/>
          <w:lang w:val="en-US"/>
        </w:rPr>
        <w:t>Prepare artefacts.</w:t>
      </w:r>
    </w:p>
    <w:p w:rsidR="00E479C6" w:rsidRDefault="00A22A46">
      <w:pPr>
        <w:rPr>
          <w:sz w:val="28"/>
          <w:szCs w:val="28"/>
          <w:lang w:val="en-US"/>
        </w:rPr>
      </w:pPr>
      <w:r>
        <w:rPr>
          <w:sz w:val="28"/>
          <w:szCs w:val="28"/>
          <w:lang w:val="en-US"/>
        </w:rPr>
        <w:t>Move the altar table forward</w:t>
      </w:r>
      <w:r w:rsidR="00985B9B">
        <w:rPr>
          <w:sz w:val="28"/>
          <w:szCs w:val="28"/>
          <w:lang w:val="en-US"/>
        </w:rPr>
        <w:t xml:space="preserve"> with the correct coloured table cloth for the Christian calendar</w:t>
      </w:r>
      <w:r>
        <w:rPr>
          <w:sz w:val="28"/>
          <w:szCs w:val="28"/>
          <w:lang w:val="en-US"/>
        </w:rPr>
        <w:t>.</w:t>
      </w:r>
    </w:p>
    <w:tbl>
      <w:tblPr>
        <w:tblStyle w:val="TableGrid"/>
        <w:tblW w:w="9351" w:type="dxa"/>
        <w:tblLook w:val="04A0" w:firstRow="1" w:lastRow="0" w:firstColumn="1" w:lastColumn="0" w:noHBand="0" w:noVBand="1"/>
      </w:tblPr>
      <w:tblGrid>
        <w:gridCol w:w="1838"/>
        <w:gridCol w:w="7513"/>
      </w:tblGrid>
      <w:tr w:rsidR="0013248A" w:rsidTr="004452C3">
        <w:tc>
          <w:tcPr>
            <w:tcW w:w="1838" w:type="dxa"/>
          </w:tcPr>
          <w:p w:rsidR="0013248A" w:rsidRDefault="00605E78">
            <w:pPr>
              <w:rPr>
                <w:sz w:val="28"/>
                <w:szCs w:val="28"/>
                <w:lang w:val="en-US"/>
              </w:rPr>
            </w:pPr>
            <w:r>
              <w:rPr>
                <w:sz w:val="28"/>
                <w:szCs w:val="28"/>
                <w:lang w:val="en-US"/>
              </w:rPr>
              <w:t>Date:</w:t>
            </w:r>
          </w:p>
        </w:tc>
        <w:tc>
          <w:tcPr>
            <w:tcW w:w="7513" w:type="dxa"/>
          </w:tcPr>
          <w:p w:rsidR="000E46A5" w:rsidRDefault="00C4443E">
            <w:pPr>
              <w:rPr>
                <w:sz w:val="28"/>
                <w:szCs w:val="28"/>
                <w:lang w:val="en-US"/>
              </w:rPr>
            </w:pPr>
            <w:r>
              <w:rPr>
                <w:sz w:val="28"/>
                <w:szCs w:val="28"/>
                <w:lang w:val="en-US"/>
              </w:rPr>
              <w:t>Collective Worship</w:t>
            </w:r>
            <w:r w:rsidR="004E00C8">
              <w:rPr>
                <w:sz w:val="28"/>
                <w:szCs w:val="28"/>
                <w:lang w:val="en-US"/>
              </w:rPr>
              <w:t xml:space="preserve"> 3</w:t>
            </w:r>
            <w:r w:rsidR="00A772C7">
              <w:rPr>
                <w:sz w:val="28"/>
                <w:szCs w:val="28"/>
                <w:lang w:val="en-US"/>
              </w:rPr>
              <w:t xml:space="preserve"> </w:t>
            </w:r>
            <w:r w:rsidR="001B651F">
              <w:rPr>
                <w:sz w:val="28"/>
                <w:szCs w:val="28"/>
                <w:lang w:val="en-US"/>
              </w:rPr>
              <w:t>- Week beginning 22</w:t>
            </w:r>
            <w:r w:rsidR="00291CC4">
              <w:rPr>
                <w:sz w:val="28"/>
                <w:szCs w:val="28"/>
                <w:lang w:val="en-US"/>
              </w:rPr>
              <w:t>/11/</w:t>
            </w:r>
            <w:r w:rsidR="00B759A1">
              <w:rPr>
                <w:sz w:val="28"/>
                <w:szCs w:val="28"/>
                <w:lang w:val="en-US"/>
              </w:rPr>
              <w:t>2021</w:t>
            </w:r>
          </w:p>
        </w:tc>
      </w:tr>
      <w:tr w:rsidR="009F2A82" w:rsidTr="004452C3">
        <w:tc>
          <w:tcPr>
            <w:tcW w:w="1838" w:type="dxa"/>
          </w:tcPr>
          <w:p w:rsidR="009F2A82" w:rsidRDefault="009F2A82">
            <w:pPr>
              <w:rPr>
                <w:sz w:val="28"/>
                <w:szCs w:val="28"/>
                <w:lang w:val="en-US"/>
              </w:rPr>
            </w:pPr>
            <w:r>
              <w:rPr>
                <w:sz w:val="28"/>
                <w:szCs w:val="28"/>
                <w:lang w:val="en-US"/>
              </w:rPr>
              <w:t>Theme of assembly:</w:t>
            </w:r>
            <w:r w:rsidRPr="009F2A82">
              <w:rPr>
                <w:i/>
                <w:sz w:val="28"/>
                <w:szCs w:val="28"/>
                <w:lang w:val="en-US"/>
              </w:rPr>
              <w:t xml:space="preserve"> (Circle your option</w:t>
            </w:r>
            <w:r>
              <w:rPr>
                <w:i/>
                <w:sz w:val="28"/>
                <w:szCs w:val="28"/>
                <w:lang w:val="en-US"/>
              </w:rPr>
              <w:t>)</w:t>
            </w:r>
          </w:p>
          <w:p w:rsidR="009F2A82" w:rsidRDefault="009F2A82">
            <w:pPr>
              <w:rPr>
                <w:sz w:val="28"/>
                <w:szCs w:val="28"/>
                <w:lang w:val="en-US"/>
              </w:rPr>
            </w:pPr>
          </w:p>
        </w:tc>
        <w:tc>
          <w:tcPr>
            <w:tcW w:w="7513" w:type="dxa"/>
          </w:tcPr>
          <w:p w:rsidR="009F2A82" w:rsidRDefault="009F2A82" w:rsidP="009F2A82">
            <w:pPr>
              <w:rPr>
                <w:sz w:val="28"/>
                <w:szCs w:val="28"/>
                <w:lang w:val="en-US"/>
              </w:rPr>
            </w:pPr>
            <w:r w:rsidRPr="009F2A82">
              <w:rPr>
                <w:b/>
                <w:sz w:val="28"/>
                <w:szCs w:val="28"/>
                <w:lang w:val="en-US"/>
              </w:rPr>
              <w:t>Key Christian beliefs</w:t>
            </w:r>
            <w:r>
              <w:rPr>
                <w:sz w:val="28"/>
                <w:szCs w:val="28"/>
                <w:lang w:val="en-US"/>
              </w:rPr>
              <w:t xml:space="preserve">: </w:t>
            </w:r>
          </w:p>
          <w:p w:rsidR="009F2A82" w:rsidRDefault="009F2A82" w:rsidP="009F2A82">
            <w:pPr>
              <w:rPr>
                <w:sz w:val="28"/>
                <w:szCs w:val="28"/>
                <w:lang w:val="en-US"/>
              </w:rPr>
            </w:pPr>
            <w:r w:rsidRPr="001A77C2">
              <w:rPr>
                <w:sz w:val="28"/>
                <w:szCs w:val="28"/>
                <w:highlight w:val="yellow"/>
                <w:lang w:val="en-US"/>
              </w:rPr>
              <w:t>God</w:t>
            </w:r>
            <w:r>
              <w:rPr>
                <w:sz w:val="28"/>
                <w:szCs w:val="28"/>
                <w:lang w:val="en-US"/>
              </w:rPr>
              <w:t xml:space="preserve"> as creator</w:t>
            </w:r>
          </w:p>
          <w:p w:rsidR="009F2A82" w:rsidRDefault="009F2A82" w:rsidP="009F2A82">
            <w:pPr>
              <w:rPr>
                <w:sz w:val="28"/>
                <w:szCs w:val="28"/>
                <w:lang w:val="en-US"/>
              </w:rPr>
            </w:pPr>
            <w:r>
              <w:rPr>
                <w:sz w:val="28"/>
                <w:szCs w:val="28"/>
                <w:lang w:val="en-US"/>
              </w:rPr>
              <w:t>Jesus</w:t>
            </w:r>
          </w:p>
          <w:p w:rsidR="009F2A82" w:rsidRDefault="009F2A82" w:rsidP="009F2A82">
            <w:pPr>
              <w:rPr>
                <w:sz w:val="28"/>
                <w:szCs w:val="28"/>
                <w:lang w:val="en-US"/>
              </w:rPr>
            </w:pPr>
            <w:r>
              <w:rPr>
                <w:sz w:val="28"/>
                <w:szCs w:val="28"/>
                <w:lang w:val="en-US"/>
              </w:rPr>
              <w:t>The Holy Spirit</w:t>
            </w:r>
          </w:p>
          <w:p w:rsidR="009F2A82" w:rsidRDefault="009F2A82" w:rsidP="009F2A82">
            <w:pPr>
              <w:rPr>
                <w:sz w:val="28"/>
                <w:szCs w:val="28"/>
                <w:lang w:val="en-US"/>
              </w:rPr>
            </w:pPr>
            <w:r>
              <w:rPr>
                <w:sz w:val="28"/>
                <w:szCs w:val="28"/>
                <w:lang w:val="en-US"/>
              </w:rPr>
              <w:t xml:space="preserve">The Trinity </w:t>
            </w:r>
          </w:p>
          <w:p w:rsidR="009F2A82" w:rsidRDefault="009F5D57" w:rsidP="009F2A82">
            <w:pPr>
              <w:rPr>
                <w:sz w:val="28"/>
                <w:szCs w:val="28"/>
                <w:lang w:val="en-US"/>
              </w:rPr>
            </w:pPr>
            <w:r w:rsidRPr="001A77C2">
              <w:rPr>
                <w:sz w:val="28"/>
                <w:szCs w:val="28"/>
                <w:highlight w:val="yellow"/>
                <w:lang w:val="en-US"/>
              </w:rPr>
              <w:t>The Bible</w:t>
            </w:r>
          </w:p>
          <w:p w:rsidR="009F2A82" w:rsidRDefault="009F5D57" w:rsidP="009F2A82">
            <w:pPr>
              <w:rPr>
                <w:sz w:val="28"/>
                <w:szCs w:val="28"/>
                <w:lang w:val="en-US"/>
              </w:rPr>
            </w:pPr>
            <w:r>
              <w:rPr>
                <w:sz w:val="28"/>
                <w:szCs w:val="28"/>
                <w:lang w:val="en-US"/>
              </w:rPr>
              <w:t>The church</w:t>
            </w:r>
          </w:p>
        </w:tc>
      </w:tr>
      <w:tr w:rsidR="00A22A46" w:rsidTr="004452C3">
        <w:tc>
          <w:tcPr>
            <w:tcW w:w="1838" w:type="dxa"/>
          </w:tcPr>
          <w:p w:rsidR="00A22A46" w:rsidRDefault="00A22A46">
            <w:pPr>
              <w:rPr>
                <w:sz w:val="28"/>
                <w:szCs w:val="28"/>
                <w:lang w:val="en-US"/>
              </w:rPr>
            </w:pPr>
            <w:r>
              <w:rPr>
                <w:sz w:val="28"/>
                <w:szCs w:val="28"/>
                <w:lang w:val="en-US"/>
              </w:rPr>
              <w:t>British values</w:t>
            </w:r>
          </w:p>
          <w:p w:rsidR="00A22A46" w:rsidRDefault="00A22A46">
            <w:pPr>
              <w:rPr>
                <w:sz w:val="28"/>
                <w:szCs w:val="28"/>
                <w:lang w:val="en-US"/>
              </w:rPr>
            </w:pPr>
            <w:r>
              <w:rPr>
                <w:sz w:val="28"/>
                <w:szCs w:val="28"/>
                <w:lang w:val="en-US"/>
              </w:rPr>
              <w:t>(</w:t>
            </w:r>
            <w:r w:rsidRPr="00A22A46">
              <w:rPr>
                <w:i/>
                <w:sz w:val="28"/>
                <w:szCs w:val="28"/>
                <w:lang w:val="en-US"/>
              </w:rPr>
              <w:t>Circle the option)</w:t>
            </w:r>
          </w:p>
        </w:tc>
        <w:tc>
          <w:tcPr>
            <w:tcW w:w="7513" w:type="dxa"/>
          </w:tcPr>
          <w:p w:rsidR="00A22A46" w:rsidRDefault="00A22A46" w:rsidP="009F2A82">
            <w:pPr>
              <w:rPr>
                <w:b/>
                <w:sz w:val="28"/>
                <w:szCs w:val="28"/>
                <w:lang w:val="en-US"/>
              </w:rPr>
            </w:pPr>
            <w:r>
              <w:rPr>
                <w:b/>
                <w:sz w:val="28"/>
                <w:szCs w:val="28"/>
                <w:lang w:val="en-US"/>
              </w:rPr>
              <w:t xml:space="preserve">Democracy, </w:t>
            </w:r>
            <w:r w:rsidRPr="0015416C">
              <w:rPr>
                <w:b/>
                <w:sz w:val="28"/>
                <w:szCs w:val="28"/>
                <w:lang w:val="en-US"/>
              </w:rPr>
              <w:t xml:space="preserve">The Rule of Law, </w:t>
            </w:r>
            <w:r w:rsidRPr="00CB26A4">
              <w:rPr>
                <w:b/>
                <w:sz w:val="28"/>
                <w:szCs w:val="28"/>
                <w:lang w:val="en-US"/>
              </w:rPr>
              <w:t>Tolerance,</w:t>
            </w:r>
            <w:r>
              <w:rPr>
                <w:b/>
                <w:sz w:val="28"/>
                <w:szCs w:val="28"/>
                <w:lang w:val="en-US"/>
              </w:rPr>
              <w:t xml:space="preserve"> </w:t>
            </w:r>
          </w:p>
          <w:p w:rsidR="00A22A46" w:rsidRPr="009F2A82" w:rsidRDefault="00A22A46" w:rsidP="009F2A82">
            <w:pPr>
              <w:rPr>
                <w:b/>
                <w:sz w:val="28"/>
                <w:szCs w:val="28"/>
                <w:lang w:val="en-US"/>
              </w:rPr>
            </w:pPr>
            <w:r w:rsidRPr="00C317AC">
              <w:rPr>
                <w:b/>
                <w:sz w:val="28"/>
                <w:szCs w:val="28"/>
                <w:lang w:val="en-US"/>
              </w:rPr>
              <w:t xml:space="preserve">Mutual Respect, </w:t>
            </w:r>
            <w:r w:rsidRPr="003A474E">
              <w:rPr>
                <w:b/>
                <w:sz w:val="28"/>
                <w:szCs w:val="28"/>
                <w:highlight w:val="yellow"/>
                <w:lang w:val="en-US"/>
              </w:rPr>
              <w:t>Individual Liberty</w:t>
            </w:r>
          </w:p>
        </w:tc>
      </w:tr>
      <w:tr w:rsidR="00605E78" w:rsidTr="004452C3">
        <w:tc>
          <w:tcPr>
            <w:tcW w:w="1838" w:type="dxa"/>
          </w:tcPr>
          <w:p w:rsidR="00605E78" w:rsidRDefault="00605E78">
            <w:pPr>
              <w:rPr>
                <w:sz w:val="28"/>
                <w:szCs w:val="28"/>
                <w:lang w:val="en-US"/>
              </w:rPr>
            </w:pPr>
            <w:r>
              <w:rPr>
                <w:sz w:val="28"/>
                <w:szCs w:val="28"/>
                <w:lang w:val="en-US"/>
              </w:rPr>
              <w:t>Music:</w:t>
            </w:r>
          </w:p>
        </w:tc>
        <w:tc>
          <w:tcPr>
            <w:tcW w:w="7513" w:type="dxa"/>
          </w:tcPr>
          <w:p w:rsidR="00605E78" w:rsidRDefault="004452C3">
            <w:pPr>
              <w:rPr>
                <w:sz w:val="28"/>
                <w:szCs w:val="28"/>
                <w:lang w:val="en-US"/>
              </w:rPr>
            </w:pPr>
            <w:r>
              <w:rPr>
                <w:sz w:val="28"/>
                <w:szCs w:val="28"/>
                <w:lang w:val="en-US"/>
              </w:rPr>
              <w:t>Genre: Rock</w:t>
            </w:r>
          </w:p>
          <w:p w:rsidR="009F2A82" w:rsidRDefault="009F2A82">
            <w:pPr>
              <w:rPr>
                <w:sz w:val="28"/>
                <w:szCs w:val="28"/>
                <w:lang w:val="en-US"/>
              </w:rPr>
            </w:pPr>
          </w:p>
        </w:tc>
      </w:tr>
      <w:tr w:rsidR="0013248A" w:rsidTr="004452C3">
        <w:tc>
          <w:tcPr>
            <w:tcW w:w="1838" w:type="dxa"/>
          </w:tcPr>
          <w:p w:rsidR="0013248A" w:rsidRDefault="009F2A82">
            <w:pPr>
              <w:rPr>
                <w:sz w:val="28"/>
                <w:szCs w:val="28"/>
                <w:lang w:val="en-US"/>
              </w:rPr>
            </w:pPr>
            <w:r>
              <w:rPr>
                <w:sz w:val="28"/>
                <w:szCs w:val="28"/>
                <w:lang w:val="en-US"/>
              </w:rPr>
              <w:t>Entering assembly</w:t>
            </w:r>
          </w:p>
        </w:tc>
        <w:tc>
          <w:tcPr>
            <w:tcW w:w="7513" w:type="dxa"/>
          </w:tcPr>
          <w:p w:rsidR="0013248A" w:rsidRDefault="009F2A82">
            <w:pPr>
              <w:rPr>
                <w:sz w:val="28"/>
                <w:szCs w:val="28"/>
                <w:lang w:val="en-US"/>
              </w:rPr>
            </w:pPr>
            <w:r>
              <w:rPr>
                <w:sz w:val="28"/>
                <w:szCs w:val="28"/>
                <w:lang w:val="en-US"/>
              </w:rPr>
              <w:t>Children enter and are settled and focused</w:t>
            </w:r>
          </w:p>
          <w:p w:rsidR="009F2A82" w:rsidRDefault="009F2A82">
            <w:pPr>
              <w:rPr>
                <w:sz w:val="28"/>
                <w:szCs w:val="28"/>
                <w:lang w:val="en-US"/>
              </w:rPr>
            </w:pPr>
          </w:p>
        </w:tc>
      </w:tr>
      <w:tr w:rsidR="0013248A" w:rsidTr="004452C3">
        <w:tc>
          <w:tcPr>
            <w:tcW w:w="1838" w:type="dxa"/>
          </w:tcPr>
          <w:p w:rsidR="0013248A" w:rsidRDefault="00605E78">
            <w:pPr>
              <w:rPr>
                <w:sz w:val="28"/>
                <w:szCs w:val="28"/>
                <w:lang w:val="en-US"/>
              </w:rPr>
            </w:pPr>
            <w:r>
              <w:rPr>
                <w:sz w:val="28"/>
                <w:szCs w:val="28"/>
                <w:lang w:val="en-US"/>
              </w:rPr>
              <w:t>Greeting options in bold.</w:t>
            </w:r>
          </w:p>
          <w:p w:rsidR="00605E78" w:rsidRPr="009F2A82" w:rsidRDefault="00605E78">
            <w:pPr>
              <w:rPr>
                <w:i/>
                <w:sz w:val="28"/>
                <w:szCs w:val="28"/>
                <w:lang w:val="en-US"/>
              </w:rPr>
            </w:pPr>
            <w:r w:rsidRPr="009F2A82">
              <w:rPr>
                <w:i/>
                <w:sz w:val="28"/>
                <w:szCs w:val="28"/>
                <w:lang w:val="en-US"/>
              </w:rPr>
              <w:t>(Circle your option)</w:t>
            </w:r>
          </w:p>
        </w:tc>
        <w:tc>
          <w:tcPr>
            <w:tcW w:w="7513" w:type="dxa"/>
          </w:tcPr>
          <w:p w:rsidR="0013248A" w:rsidRDefault="00605E78">
            <w:pPr>
              <w:rPr>
                <w:sz w:val="28"/>
                <w:szCs w:val="28"/>
                <w:lang w:val="en-US"/>
              </w:rPr>
            </w:pPr>
            <w:r w:rsidRPr="00C65456">
              <w:rPr>
                <w:b/>
                <w:sz w:val="28"/>
                <w:szCs w:val="28"/>
                <w:highlight w:val="yellow"/>
                <w:lang w:val="en-US"/>
              </w:rPr>
              <w:t>The Lord be with you</w:t>
            </w:r>
            <w:r w:rsidRPr="00C65456">
              <w:rPr>
                <w:sz w:val="28"/>
                <w:szCs w:val="28"/>
                <w:highlight w:val="yellow"/>
                <w:lang w:val="en-US"/>
              </w:rPr>
              <w:t>. And also with you.</w:t>
            </w:r>
          </w:p>
          <w:p w:rsidR="00605E78" w:rsidRDefault="00605E78">
            <w:pPr>
              <w:rPr>
                <w:sz w:val="28"/>
                <w:szCs w:val="28"/>
                <w:lang w:val="en-US"/>
              </w:rPr>
            </w:pPr>
            <w:r w:rsidRPr="00C65456">
              <w:rPr>
                <w:b/>
                <w:sz w:val="28"/>
                <w:szCs w:val="28"/>
                <w:lang w:val="en-US"/>
              </w:rPr>
              <w:t>Peace be with you</w:t>
            </w:r>
            <w:r w:rsidRPr="00C65456">
              <w:rPr>
                <w:sz w:val="28"/>
                <w:szCs w:val="28"/>
                <w:lang w:val="en-US"/>
              </w:rPr>
              <w:t>. And also with you.</w:t>
            </w:r>
          </w:p>
          <w:p w:rsidR="00605E78" w:rsidRDefault="00605E78">
            <w:pPr>
              <w:rPr>
                <w:sz w:val="28"/>
                <w:szCs w:val="28"/>
                <w:lang w:val="en-US"/>
              </w:rPr>
            </w:pPr>
            <w:r w:rsidRPr="00605E78">
              <w:rPr>
                <w:b/>
                <w:sz w:val="28"/>
                <w:szCs w:val="28"/>
                <w:lang w:val="en-US"/>
              </w:rPr>
              <w:t>This is the day that the Lord has made.</w:t>
            </w:r>
            <w:r>
              <w:rPr>
                <w:sz w:val="28"/>
                <w:szCs w:val="28"/>
                <w:lang w:val="en-US"/>
              </w:rPr>
              <w:t xml:space="preserve"> Let us rejoice and be glad.</w:t>
            </w:r>
          </w:p>
          <w:p w:rsidR="00605E78" w:rsidRDefault="00605E78">
            <w:pPr>
              <w:rPr>
                <w:sz w:val="28"/>
                <w:szCs w:val="28"/>
                <w:lang w:val="en-US"/>
              </w:rPr>
            </w:pPr>
            <w:r w:rsidRPr="00605E78">
              <w:rPr>
                <w:b/>
                <w:sz w:val="28"/>
                <w:szCs w:val="28"/>
                <w:lang w:val="en-US"/>
              </w:rPr>
              <w:t>In the name of the Father, and of the Son and of the Holy Spirit.</w:t>
            </w:r>
            <w:r>
              <w:rPr>
                <w:sz w:val="28"/>
                <w:szCs w:val="28"/>
                <w:lang w:val="en-US"/>
              </w:rPr>
              <w:t xml:space="preserve"> Amen</w:t>
            </w:r>
          </w:p>
        </w:tc>
      </w:tr>
      <w:tr w:rsidR="009F2A82" w:rsidTr="004452C3">
        <w:tc>
          <w:tcPr>
            <w:tcW w:w="1838" w:type="dxa"/>
          </w:tcPr>
          <w:p w:rsidR="009F2A82" w:rsidRDefault="009F2A82">
            <w:pPr>
              <w:rPr>
                <w:sz w:val="28"/>
                <w:szCs w:val="28"/>
                <w:lang w:val="en-US"/>
              </w:rPr>
            </w:pPr>
            <w:r>
              <w:rPr>
                <w:sz w:val="28"/>
                <w:szCs w:val="28"/>
                <w:lang w:val="en-US"/>
              </w:rPr>
              <w:t>Candle or symbol</w:t>
            </w:r>
          </w:p>
          <w:p w:rsidR="00985B9B" w:rsidRDefault="00985B9B">
            <w:pPr>
              <w:rPr>
                <w:sz w:val="28"/>
                <w:szCs w:val="28"/>
                <w:lang w:val="en-US"/>
              </w:rPr>
            </w:pPr>
            <w:r>
              <w:rPr>
                <w:sz w:val="28"/>
                <w:szCs w:val="28"/>
                <w:lang w:val="en-US"/>
              </w:rPr>
              <w:t>(</w:t>
            </w:r>
            <w:r w:rsidRPr="00985B9B">
              <w:rPr>
                <w:i/>
                <w:sz w:val="28"/>
                <w:szCs w:val="28"/>
                <w:lang w:val="en-US"/>
              </w:rPr>
              <w:t>Circle the option)</w:t>
            </w:r>
          </w:p>
        </w:tc>
        <w:tc>
          <w:tcPr>
            <w:tcW w:w="7513" w:type="dxa"/>
          </w:tcPr>
          <w:p w:rsidR="005055A6" w:rsidRPr="005055A6" w:rsidRDefault="00C65456" w:rsidP="004452C3">
            <w:pPr>
              <w:rPr>
                <w:b/>
                <w:sz w:val="28"/>
                <w:szCs w:val="28"/>
                <w:lang w:val="en-US"/>
              </w:rPr>
            </w:pPr>
            <w:r>
              <w:rPr>
                <w:b/>
                <w:sz w:val="28"/>
                <w:szCs w:val="28"/>
                <w:highlight w:val="yellow"/>
                <w:lang w:val="en-US"/>
              </w:rPr>
              <w:t>Light candle,</w:t>
            </w:r>
            <w:r w:rsidRPr="0015416C">
              <w:rPr>
                <w:b/>
                <w:sz w:val="28"/>
                <w:szCs w:val="28"/>
                <w:lang w:val="en-US"/>
              </w:rPr>
              <w:t xml:space="preserve"> </w:t>
            </w:r>
            <w:r w:rsidR="00E479C6" w:rsidRPr="0015416C">
              <w:rPr>
                <w:b/>
                <w:sz w:val="28"/>
                <w:szCs w:val="28"/>
                <w:lang w:val="en-US"/>
              </w:rPr>
              <w:t>show picture,</w:t>
            </w:r>
            <w:r w:rsidR="00E479C6">
              <w:rPr>
                <w:b/>
                <w:sz w:val="28"/>
                <w:szCs w:val="28"/>
                <w:lang w:val="en-US"/>
              </w:rPr>
              <w:t xml:space="preserve"> show flower, or a </w:t>
            </w:r>
            <w:proofErr w:type="spellStart"/>
            <w:r w:rsidR="00E479C6">
              <w:rPr>
                <w:b/>
                <w:sz w:val="28"/>
                <w:szCs w:val="28"/>
                <w:lang w:val="en-US"/>
              </w:rPr>
              <w:t>colour</w:t>
            </w:r>
            <w:proofErr w:type="spellEnd"/>
            <w:r w:rsidR="00E479C6">
              <w:rPr>
                <w:b/>
                <w:sz w:val="28"/>
                <w:szCs w:val="28"/>
                <w:lang w:val="en-US"/>
              </w:rPr>
              <w:t>.</w:t>
            </w:r>
          </w:p>
        </w:tc>
      </w:tr>
      <w:tr w:rsidR="0013248A" w:rsidTr="004452C3">
        <w:tc>
          <w:tcPr>
            <w:tcW w:w="1838" w:type="dxa"/>
          </w:tcPr>
          <w:p w:rsidR="0013248A" w:rsidRDefault="009F2A82">
            <w:pPr>
              <w:rPr>
                <w:sz w:val="28"/>
                <w:szCs w:val="28"/>
                <w:lang w:val="en-US"/>
              </w:rPr>
            </w:pPr>
            <w:r>
              <w:rPr>
                <w:sz w:val="28"/>
                <w:szCs w:val="28"/>
                <w:lang w:val="en-US"/>
              </w:rPr>
              <w:lastRenderedPageBreak/>
              <w:t>Assembly notes:</w:t>
            </w:r>
          </w:p>
        </w:tc>
        <w:tc>
          <w:tcPr>
            <w:tcW w:w="7513" w:type="dxa"/>
          </w:tcPr>
          <w:p w:rsidR="00E479C6" w:rsidRPr="00776707" w:rsidRDefault="00E479C6" w:rsidP="004452C3">
            <w:pPr>
              <w:rPr>
                <w:rFonts w:cstheme="minorHAnsi"/>
                <w:sz w:val="28"/>
                <w:szCs w:val="28"/>
                <w:lang w:val="en-US"/>
              </w:rPr>
            </w:pPr>
            <w:r w:rsidRPr="00776707">
              <w:rPr>
                <w:rFonts w:cstheme="minorHAnsi"/>
                <w:sz w:val="28"/>
                <w:szCs w:val="28"/>
                <w:lang w:val="en-US"/>
              </w:rPr>
              <w:t>(Introduce theme explicitly, Resources, pace and timing, will the children be engaged, needs of the adults considered)</w:t>
            </w:r>
            <w:r w:rsidR="00840164" w:rsidRPr="00776707">
              <w:rPr>
                <w:rFonts w:cstheme="minorHAnsi"/>
                <w:sz w:val="28"/>
                <w:szCs w:val="28"/>
                <w:lang w:val="en-US"/>
              </w:rPr>
              <w:t xml:space="preserve"> </w:t>
            </w:r>
          </w:p>
          <w:p w:rsidR="00D279A4" w:rsidRPr="00776707" w:rsidRDefault="00D279A4" w:rsidP="004452C3">
            <w:pPr>
              <w:rPr>
                <w:rFonts w:cstheme="minorHAnsi"/>
                <w:sz w:val="28"/>
                <w:szCs w:val="28"/>
                <w:lang w:val="en-US"/>
              </w:rPr>
            </w:pPr>
          </w:p>
          <w:p w:rsidR="009A5C78" w:rsidRPr="004452C3" w:rsidRDefault="009A5C78" w:rsidP="004452C3">
            <w:pPr>
              <w:rPr>
                <w:rFonts w:cstheme="minorHAnsi"/>
                <w:sz w:val="28"/>
                <w:szCs w:val="28"/>
                <w:highlight w:val="yellow"/>
                <w:u w:val="single"/>
                <w:lang w:val="en-US"/>
              </w:rPr>
            </w:pPr>
            <w:r w:rsidRPr="004452C3">
              <w:rPr>
                <w:rFonts w:cstheme="minorHAnsi"/>
                <w:sz w:val="28"/>
                <w:szCs w:val="28"/>
                <w:highlight w:val="yellow"/>
                <w:u w:val="single"/>
                <w:lang w:val="en-US"/>
              </w:rPr>
              <w:t xml:space="preserve">Elijah </w:t>
            </w:r>
            <w:r w:rsidR="004E00C8" w:rsidRPr="004452C3">
              <w:rPr>
                <w:rFonts w:cstheme="minorHAnsi"/>
                <w:sz w:val="28"/>
                <w:szCs w:val="28"/>
                <w:highlight w:val="yellow"/>
                <w:u w:val="single"/>
                <w:lang w:val="en-US"/>
              </w:rPr>
              <w:t>is taken up to heaven. Elisha receives the cloak.</w:t>
            </w:r>
          </w:p>
          <w:p w:rsidR="009A5C78" w:rsidRPr="00776707" w:rsidRDefault="004E00C8" w:rsidP="004452C3">
            <w:pPr>
              <w:rPr>
                <w:rFonts w:cstheme="minorHAnsi"/>
                <w:sz w:val="28"/>
                <w:szCs w:val="28"/>
                <w:lang w:val="en-US"/>
              </w:rPr>
            </w:pPr>
            <w:r w:rsidRPr="00776707">
              <w:rPr>
                <w:rFonts w:cstheme="minorHAnsi"/>
                <w:sz w:val="28"/>
                <w:szCs w:val="28"/>
                <w:highlight w:val="yellow"/>
                <w:lang w:val="en-US"/>
              </w:rPr>
              <w:t>2 Kings 2: 1-12</w:t>
            </w:r>
          </w:p>
          <w:p w:rsidR="00A772C7" w:rsidRPr="00776707" w:rsidRDefault="00A772C7" w:rsidP="004452C3">
            <w:pPr>
              <w:rPr>
                <w:rFonts w:cstheme="minorHAnsi"/>
                <w:sz w:val="28"/>
                <w:szCs w:val="28"/>
                <w:lang w:val="en-US"/>
              </w:rPr>
            </w:pPr>
          </w:p>
          <w:p w:rsidR="00F970FA" w:rsidRPr="00776707" w:rsidRDefault="00F970FA" w:rsidP="004452C3">
            <w:pPr>
              <w:pStyle w:val="NormalWeb"/>
              <w:shd w:val="clear" w:color="auto" w:fill="EEEDDD"/>
              <w:spacing w:before="0" w:beforeAutospacing="0" w:after="0" w:afterAutospacing="0"/>
              <w:rPr>
                <w:rFonts w:asciiTheme="minorHAnsi" w:hAnsiTheme="minorHAnsi" w:cstheme="minorHAnsi"/>
                <w:color w:val="222222"/>
                <w:sz w:val="28"/>
                <w:szCs w:val="28"/>
              </w:rPr>
            </w:pPr>
            <w:r w:rsidRPr="00776707">
              <w:rPr>
                <w:rFonts w:asciiTheme="minorHAnsi" w:hAnsiTheme="minorHAnsi" w:cstheme="minorHAnsi"/>
                <w:color w:val="222222"/>
                <w:sz w:val="28"/>
                <w:szCs w:val="28"/>
              </w:rPr>
              <w:t>To consider what we mean by ‘passing something on’.</w:t>
            </w:r>
          </w:p>
          <w:p w:rsidR="00F970FA" w:rsidRPr="00776707" w:rsidRDefault="00F970FA" w:rsidP="004452C3">
            <w:pPr>
              <w:shd w:val="clear" w:color="auto" w:fill="EEEDDD"/>
              <w:rPr>
                <w:rFonts w:cstheme="minorHAnsi"/>
                <w:color w:val="222222"/>
                <w:sz w:val="28"/>
                <w:szCs w:val="28"/>
              </w:rPr>
            </w:pPr>
            <w:r w:rsidRPr="00776707">
              <w:rPr>
                <w:rFonts w:cstheme="minorHAnsi"/>
                <w:color w:val="222222"/>
                <w:sz w:val="28"/>
                <w:szCs w:val="28"/>
              </w:rPr>
              <w:t>You will need the PowerPoint slides that accompany this assembly (</w:t>
            </w:r>
            <w:hyperlink r:id="rId5" w:tgtFrame="_blank" w:history="1">
              <w:r w:rsidRPr="00776707">
                <w:rPr>
                  <w:rStyle w:val="Hyperlink"/>
                  <w:rFonts w:cstheme="minorHAnsi"/>
                  <w:color w:val="227CA0"/>
                  <w:sz w:val="28"/>
                  <w:szCs w:val="28"/>
                </w:rPr>
                <w:t>Passing on</w:t>
              </w:r>
              <w:r w:rsidRPr="00776707">
                <w:rPr>
                  <w:rStyle w:val="Hyperlink"/>
                  <w:rFonts w:cstheme="minorHAnsi"/>
                  <w:color w:val="227CA0"/>
                  <w:sz w:val="28"/>
                  <w:szCs w:val="28"/>
                </w:rPr>
                <w:t xml:space="preserve"> </w:t>
              </w:r>
              <w:r w:rsidRPr="00776707">
                <w:rPr>
                  <w:rStyle w:val="Hyperlink"/>
                  <w:rFonts w:cstheme="minorHAnsi"/>
                  <w:color w:val="227CA0"/>
                  <w:sz w:val="28"/>
                  <w:szCs w:val="28"/>
                </w:rPr>
                <w:t>the Gift</w:t>
              </w:r>
            </w:hyperlink>
            <w:r w:rsidRPr="00776707">
              <w:rPr>
                <w:rFonts w:cstheme="minorHAnsi"/>
                <w:color w:val="222222"/>
                <w:sz w:val="28"/>
                <w:szCs w:val="28"/>
              </w:rPr>
              <w:t>) and the means to display them.</w:t>
            </w:r>
          </w:p>
          <w:p w:rsidR="004452C3" w:rsidRDefault="004452C3" w:rsidP="004452C3">
            <w:pPr>
              <w:shd w:val="clear" w:color="auto" w:fill="EEEDDD"/>
              <w:rPr>
                <w:rFonts w:cstheme="minorHAnsi"/>
                <w:color w:val="222222"/>
                <w:sz w:val="28"/>
                <w:szCs w:val="28"/>
              </w:rPr>
            </w:pPr>
          </w:p>
          <w:p w:rsidR="00F970FA" w:rsidRPr="00776707" w:rsidRDefault="00F970FA" w:rsidP="004452C3">
            <w:pPr>
              <w:shd w:val="clear" w:color="auto" w:fill="EEEDDD"/>
              <w:rPr>
                <w:rFonts w:cstheme="minorHAnsi"/>
                <w:color w:val="222222"/>
                <w:sz w:val="28"/>
                <w:szCs w:val="28"/>
              </w:rPr>
            </w:pPr>
            <w:r w:rsidRPr="00776707">
              <w:rPr>
                <w:rFonts w:cstheme="minorHAnsi"/>
                <w:color w:val="222222"/>
                <w:sz w:val="28"/>
                <w:szCs w:val="28"/>
              </w:rPr>
              <w:t>Have available the YouTube video ‘Elijah taken to heaven’ and the means to show it during the assembly. It is 6.13 minutes long, but you only need to show it from 0.52 to 4.53 minutes. It is available</w:t>
            </w:r>
            <w:r w:rsidR="004452C3">
              <w:rPr>
                <w:rFonts w:cstheme="minorHAnsi"/>
                <w:color w:val="222222"/>
                <w:sz w:val="28"/>
                <w:szCs w:val="28"/>
              </w:rPr>
              <w:t xml:space="preserve"> at:</w:t>
            </w:r>
            <w:r w:rsidRPr="00776707">
              <w:rPr>
                <w:rFonts w:cstheme="minorHAnsi"/>
                <w:color w:val="222222"/>
                <w:sz w:val="28"/>
                <w:szCs w:val="28"/>
              </w:rPr>
              <w:t xml:space="preserve"> </w:t>
            </w:r>
            <w:hyperlink r:id="rId6" w:tgtFrame="_blank" w:history="1">
              <w:r w:rsidRPr="00776707">
                <w:rPr>
                  <w:rStyle w:val="Hyperlink"/>
                  <w:rFonts w:cstheme="minorHAnsi"/>
                  <w:color w:val="227CA0"/>
                  <w:sz w:val="28"/>
                  <w:szCs w:val="28"/>
                </w:rPr>
                <w:t>https://www.youtube.com/watch?v=GxlSwGqqkK8</w:t>
              </w:r>
            </w:hyperlink>
          </w:p>
          <w:p w:rsidR="00F970FA" w:rsidRPr="00776707" w:rsidRDefault="00F970FA" w:rsidP="004452C3">
            <w:pPr>
              <w:shd w:val="clear" w:color="auto" w:fill="EEEDDD"/>
              <w:rPr>
                <w:rFonts w:cstheme="minorHAnsi"/>
                <w:color w:val="222222"/>
                <w:sz w:val="28"/>
                <w:szCs w:val="28"/>
              </w:rPr>
            </w:pPr>
            <w:r w:rsidRPr="00776707">
              <w:rPr>
                <w:rFonts w:cstheme="minorHAnsi"/>
                <w:color w:val="222222"/>
                <w:sz w:val="28"/>
                <w:szCs w:val="28"/>
              </w:rPr>
              <w:t>You will also need to be familiar with the Bible story of Elijah and Elisha.</w:t>
            </w:r>
          </w:p>
          <w:p w:rsidR="004452C3" w:rsidRDefault="004452C3" w:rsidP="004452C3">
            <w:pPr>
              <w:shd w:val="clear" w:color="auto" w:fill="EEEDDD"/>
              <w:rPr>
                <w:rStyle w:val="Emphasis"/>
                <w:rFonts w:cstheme="minorHAnsi"/>
                <w:color w:val="222222"/>
                <w:sz w:val="28"/>
                <w:szCs w:val="28"/>
              </w:rPr>
            </w:pPr>
          </w:p>
          <w:p w:rsidR="00F970FA" w:rsidRPr="00776707" w:rsidRDefault="00F970FA" w:rsidP="004452C3">
            <w:pPr>
              <w:shd w:val="clear" w:color="auto" w:fill="EEEDDD"/>
              <w:rPr>
                <w:rFonts w:cstheme="minorHAnsi"/>
                <w:color w:val="222222"/>
                <w:sz w:val="28"/>
                <w:szCs w:val="28"/>
              </w:rPr>
            </w:pPr>
            <w:r w:rsidRPr="00776707">
              <w:rPr>
                <w:rStyle w:val="Emphasis"/>
                <w:rFonts w:cstheme="minorHAnsi"/>
                <w:color w:val="222222"/>
                <w:sz w:val="28"/>
                <w:szCs w:val="28"/>
              </w:rPr>
              <w:t>Have Slide 1</w:t>
            </w:r>
            <w:r w:rsidR="004452C3">
              <w:rPr>
                <w:rStyle w:val="Emphasis"/>
                <w:rFonts w:cstheme="minorHAnsi"/>
                <w:color w:val="222222"/>
                <w:sz w:val="28"/>
                <w:szCs w:val="28"/>
              </w:rPr>
              <w:t xml:space="preserve">of </w:t>
            </w:r>
            <w:proofErr w:type="spellStart"/>
            <w:r w:rsidR="004452C3">
              <w:rPr>
                <w:rStyle w:val="Emphasis"/>
                <w:rFonts w:cstheme="minorHAnsi"/>
                <w:color w:val="222222"/>
                <w:sz w:val="28"/>
                <w:szCs w:val="28"/>
              </w:rPr>
              <w:t>Ppt</w:t>
            </w:r>
            <w:proofErr w:type="spellEnd"/>
            <w:r w:rsidR="004452C3">
              <w:rPr>
                <w:rStyle w:val="Emphasis"/>
                <w:rFonts w:cstheme="minorHAnsi"/>
                <w:color w:val="222222"/>
                <w:sz w:val="28"/>
                <w:szCs w:val="28"/>
              </w:rPr>
              <w:t xml:space="preserve"> showing as the children enter:</w:t>
            </w:r>
            <w:r w:rsidRPr="00776707">
              <w:rPr>
                <w:rFonts w:cstheme="minorHAnsi"/>
                <w:i/>
                <w:iCs/>
                <w:color w:val="222222"/>
                <w:sz w:val="28"/>
                <w:szCs w:val="28"/>
              </w:rPr>
              <w:br/>
            </w:r>
            <w:r w:rsidRPr="00776707">
              <w:rPr>
                <w:rFonts w:cstheme="minorHAnsi"/>
                <w:color w:val="222222"/>
                <w:sz w:val="28"/>
                <w:szCs w:val="28"/>
              </w:rPr>
              <w:t>Tell the children that you are going to show them some pictures of people passing things on, and you want them to tell you what is being passed on in each picture.</w:t>
            </w:r>
            <w:r w:rsidRPr="00776707">
              <w:rPr>
                <w:rFonts w:cstheme="minorHAnsi"/>
                <w:color w:val="222222"/>
                <w:sz w:val="28"/>
                <w:szCs w:val="28"/>
              </w:rPr>
              <w:br/>
            </w:r>
            <w:r w:rsidRPr="00776707">
              <w:rPr>
                <w:rFonts w:cstheme="minorHAnsi"/>
                <w:color w:val="222222"/>
                <w:sz w:val="28"/>
                <w:szCs w:val="28"/>
              </w:rPr>
              <w:br/>
              <w:t>You may wish to ask the children to discuss the question with a partner or in small groups.</w:t>
            </w:r>
          </w:p>
          <w:p w:rsidR="004452C3" w:rsidRDefault="00F970FA" w:rsidP="004452C3">
            <w:pPr>
              <w:shd w:val="clear" w:color="auto" w:fill="EEEDDD"/>
              <w:rPr>
                <w:rFonts w:cstheme="minorHAnsi"/>
                <w:color w:val="222222"/>
                <w:sz w:val="28"/>
                <w:szCs w:val="28"/>
              </w:rPr>
            </w:pPr>
            <w:r w:rsidRPr="00776707">
              <w:rPr>
                <w:rStyle w:val="Emphasis"/>
                <w:rFonts w:cstheme="minorHAnsi"/>
                <w:color w:val="222222"/>
                <w:sz w:val="28"/>
                <w:szCs w:val="28"/>
              </w:rPr>
              <w:t>Show Slides 2 to 9.</w:t>
            </w:r>
          </w:p>
          <w:p w:rsidR="004452C3" w:rsidRDefault="004452C3" w:rsidP="004452C3">
            <w:pPr>
              <w:pStyle w:val="ListParagraph"/>
              <w:numPr>
                <w:ilvl w:val="0"/>
                <w:numId w:val="23"/>
              </w:numPr>
              <w:shd w:val="clear" w:color="auto" w:fill="EEEDDD"/>
              <w:rPr>
                <w:rFonts w:cstheme="minorHAnsi"/>
                <w:color w:val="222222"/>
                <w:sz w:val="28"/>
                <w:szCs w:val="28"/>
              </w:rPr>
            </w:pPr>
            <w:r>
              <w:rPr>
                <w:rFonts w:cstheme="minorHAnsi"/>
                <w:color w:val="222222"/>
                <w:sz w:val="28"/>
                <w:szCs w:val="28"/>
              </w:rPr>
              <w:t>Slide 2: children passing on a football</w:t>
            </w:r>
          </w:p>
          <w:p w:rsidR="004452C3" w:rsidRDefault="004452C3" w:rsidP="004452C3">
            <w:pPr>
              <w:pStyle w:val="ListParagraph"/>
              <w:numPr>
                <w:ilvl w:val="0"/>
                <w:numId w:val="23"/>
              </w:numPr>
              <w:shd w:val="clear" w:color="auto" w:fill="EEEDDD"/>
              <w:rPr>
                <w:rFonts w:cstheme="minorHAnsi"/>
                <w:color w:val="222222"/>
                <w:sz w:val="28"/>
                <w:szCs w:val="28"/>
              </w:rPr>
            </w:pPr>
            <w:r>
              <w:rPr>
                <w:rFonts w:cstheme="minorHAnsi"/>
                <w:color w:val="222222"/>
                <w:sz w:val="28"/>
                <w:szCs w:val="28"/>
              </w:rPr>
              <w:t>Slide 3:</w:t>
            </w:r>
            <w:r w:rsidR="00F970FA" w:rsidRPr="004452C3">
              <w:rPr>
                <w:rFonts w:cstheme="minorHAnsi"/>
                <w:color w:val="222222"/>
                <w:sz w:val="28"/>
                <w:szCs w:val="28"/>
              </w:rPr>
              <w:t xml:space="preserve"> children whispering - perhaps they are passing on a secret!</w:t>
            </w:r>
            <w:r>
              <w:rPr>
                <w:rFonts w:cstheme="minorHAnsi"/>
                <w:color w:val="222222"/>
                <w:sz w:val="28"/>
                <w:szCs w:val="28"/>
              </w:rPr>
              <w:t xml:space="preserve"> </w:t>
            </w:r>
          </w:p>
          <w:p w:rsidR="004452C3" w:rsidRDefault="00F970FA" w:rsidP="004452C3">
            <w:pPr>
              <w:pStyle w:val="ListParagraph"/>
              <w:numPr>
                <w:ilvl w:val="0"/>
                <w:numId w:val="23"/>
              </w:numPr>
              <w:shd w:val="clear" w:color="auto" w:fill="EEEDDD"/>
              <w:rPr>
                <w:rFonts w:cstheme="minorHAnsi"/>
                <w:color w:val="222222"/>
                <w:sz w:val="28"/>
                <w:szCs w:val="28"/>
              </w:rPr>
            </w:pPr>
            <w:r w:rsidRPr="004452C3">
              <w:rPr>
                <w:rFonts w:cstheme="minorHAnsi"/>
                <w:color w:val="222222"/>
                <w:sz w:val="28"/>
                <w:szCs w:val="28"/>
              </w:rPr>
              <w:t>Slide 4</w:t>
            </w:r>
            <w:r w:rsidR="004452C3">
              <w:rPr>
                <w:rFonts w:cstheme="minorHAnsi"/>
                <w:color w:val="222222"/>
                <w:sz w:val="28"/>
                <w:szCs w:val="28"/>
              </w:rPr>
              <w:t>:</w:t>
            </w:r>
            <w:r w:rsidRPr="004452C3">
              <w:rPr>
                <w:rFonts w:cstheme="minorHAnsi"/>
                <w:color w:val="222222"/>
                <w:sz w:val="28"/>
                <w:szCs w:val="28"/>
              </w:rPr>
              <w:t xml:space="preserve"> a teacher reading a story to some children; she is passing on the enjoyment of reading or teaching the children how to read. Teachers also pass on knowledge of how to write, work out maths sums and all sorts of other skills. See if the children can think of any others!</w:t>
            </w:r>
          </w:p>
          <w:p w:rsidR="00F970FA" w:rsidRPr="004452C3" w:rsidRDefault="004452C3" w:rsidP="004452C3">
            <w:pPr>
              <w:pStyle w:val="ListParagraph"/>
              <w:numPr>
                <w:ilvl w:val="0"/>
                <w:numId w:val="23"/>
              </w:numPr>
              <w:shd w:val="clear" w:color="auto" w:fill="EEEDDD"/>
              <w:rPr>
                <w:rFonts w:cstheme="minorHAnsi"/>
                <w:color w:val="222222"/>
                <w:sz w:val="28"/>
                <w:szCs w:val="28"/>
              </w:rPr>
            </w:pPr>
            <w:r>
              <w:rPr>
                <w:rFonts w:cstheme="minorHAnsi"/>
                <w:color w:val="222222"/>
                <w:sz w:val="28"/>
                <w:szCs w:val="28"/>
              </w:rPr>
              <w:t>Slide 5:</w:t>
            </w:r>
            <w:r w:rsidR="00F970FA" w:rsidRPr="004452C3">
              <w:rPr>
                <w:rFonts w:cstheme="minorHAnsi"/>
                <w:color w:val="222222"/>
                <w:sz w:val="28"/>
                <w:szCs w:val="28"/>
              </w:rPr>
              <w:t xml:space="preserve"> someone passing on a funny joke.</w:t>
            </w:r>
            <w:r w:rsidR="00776707" w:rsidRPr="004452C3">
              <w:rPr>
                <w:rFonts w:cstheme="minorHAnsi"/>
                <w:color w:val="222222"/>
                <w:sz w:val="28"/>
                <w:szCs w:val="28"/>
              </w:rPr>
              <w:br/>
            </w:r>
            <w:r>
              <w:rPr>
                <w:rFonts w:cstheme="minorHAnsi"/>
                <w:color w:val="222222"/>
                <w:sz w:val="28"/>
                <w:szCs w:val="28"/>
              </w:rPr>
              <w:t xml:space="preserve">Slide 6: </w:t>
            </w:r>
            <w:r w:rsidR="00F970FA" w:rsidRPr="004452C3">
              <w:rPr>
                <w:rFonts w:cstheme="minorHAnsi"/>
                <w:color w:val="222222"/>
                <w:sz w:val="28"/>
                <w:szCs w:val="28"/>
              </w:rPr>
              <w:t>a boy sorting through some old toys to pass on.</w:t>
            </w:r>
            <w:r w:rsidR="00776707" w:rsidRPr="004452C3">
              <w:rPr>
                <w:rFonts w:cstheme="minorHAnsi"/>
                <w:color w:val="222222"/>
                <w:sz w:val="28"/>
                <w:szCs w:val="28"/>
              </w:rPr>
              <w:br/>
            </w:r>
            <w:r w:rsidR="00F970FA" w:rsidRPr="004452C3">
              <w:rPr>
                <w:rFonts w:cstheme="minorHAnsi"/>
                <w:color w:val="222222"/>
                <w:sz w:val="28"/>
                <w:szCs w:val="28"/>
              </w:rPr>
              <w:t>Slide 7</w:t>
            </w:r>
            <w:r>
              <w:rPr>
                <w:rFonts w:cstheme="minorHAnsi"/>
                <w:color w:val="222222"/>
                <w:sz w:val="28"/>
                <w:szCs w:val="28"/>
              </w:rPr>
              <w:t>:</w:t>
            </w:r>
            <w:r w:rsidR="00F970FA" w:rsidRPr="004452C3">
              <w:rPr>
                <w:rFonts w:cstheme="minorHAnsi"/>
                <w:color w:val="222222"/>
                <w:sz w:val="28"/>
                <w:szCs w:val="28"/>
              </w:rPr>
              <w:t xml:space="preserve"> some children passing on, or sharing, some food.</w:t>
            </w:r>
            <w:r w:rsidR="00776707" w:rsidRPr="004452C3">
              <w:rPr>
                <w:rFonts w:cstheme="minorHAnsi"/>
                <w:color w:val="222222"/>
                <w:sz w:val="28"/>
                <w:szCs w:val="28"/>
              </w:rPr>
              <w:br/>
            </w:r>
            <w:r w:rsidR="00F970FA" w:rsidRPr="004452C3">
              <w:rPr>
                <w:rFonts w:cstheme="minorHAnsi"/>
                <w:color w:val="222222"/>
                <w:sz w:val="28"/>
                <w:szCs w:val="28"/>
              </w:rPr>
              <w:t>Slide 8</w:t>
            </w:r>
            <w:r>
              <w:rPr>
                <w:rFonts w:cstheme="minorHAnsi"/>
                <w:color w:val="222222"/>
                <w:sz w:val="28"/>
                <w:szCs w:val="28"/>
              </w:rPr>
              <w:t>:</w:t>
            </w:r>
            <w:r w:rsidR="00F970FA" w:rsidRPr="004452C3">
              <w:rPr>
                <w:rFonts w:cstheme="minorHAnsi"/>
                <w:color w:val="222222"/>
                <w:sz w:val="28"/>
                <w:szCs w:val="28"/>
              </w:rPr>
              <w:t xml:space="preserve"> some girls passing on a baton in a relay race.</w:t>
            </w:r>
            <w:r w:rsidR="00776707" w:rsidRPr="004452C3">
              <w:rPr>
                <w:rFonts w:cstheme="minorHAnsi"/>
                <w:color w:val="222222"/>
                <w:sz w:val="28"/>
                <w:szCs w:val="28"/>
              </w:rPr>
              <w:br/>
            </w:r>
            <w:r w:rsidR="00F970FA" w:rsidRPr="004452C3">
              <w:rPr>
                <w:rFonts w:cstheme="minorHAnsi"/>
                <w:color w:val="222222"/>
                <w:sz w:val="28"/>
                <w:szCs w:val="28"/>
              </w:rPr>
              <w:t>Slide 9</w:t>
            </w:r>
            <w:r>
              <w:rPr>
                <w:rFonts w:cstheme="minorHAnsi"/>
                <w:color w:val="222222"/>
                <w:sz w:val="28"/>
                <w:szCs w:val="28"/>
              </w:rPr>
              <w:t>:</w:t>
            </w:r>
            <w:r w:rsidR="00F970FA" w:rsidRPr="004452C3">
              <w:rPr>
                <w:rFonts w:cstheme="minorHAnsi"/>
                <w:color w:val="222222"/>
                <w:sz w:val="28"/>
                <w:szCs w:val="28"/>
              </w:rPr>
              <w:t xml:space="preserve"> some children passing on the ball in a game of netball.</w:t>
            </w:r>
            <w:r w:rsidR="00F970FA" w:rsidRPr="004452C3">
              <w:rPr>
                <w:rFonts w:cstheme="minorHAnsi"/>
                <w:color w:val="222222"/>
                <w:sz w:val="28"/>
                <w:szCs w:val="28"/>
              </w:rPr>
              <w:br/>
            </w:r>
          </w:p>
          <w:p w:rsidR="00F970FA" w:rsidRPr="00776707" w:rsidRDefault="00F970FA" w:rsidP="00355290">
            <w:pPr>
              <w:shd w:val="clear" w:color="auto" w:fill="EEEDDD"/>
              <w:rPr>
                <w:rFonts w:cstheme="minorHAnsi"/>
                <w:color w:val="222222"/>
                <w:sz w:val="28"/>
                <w:szCs w:val="28"/>
              </w:rPr>
            </w:pPr>
            <w:r w:rsidRPr="00776707">
              <w:rPr>
                <w:rFonts w:cstheme="minorHAnsi"/>
                <w:color w:val="222222"/>
                <w:sz w:val="28"/>
                <w:szCs w:val="28"/>
              </w:rPr>
              <w:lastRenderedPageBreak/>
              <w:t xml:space="preserve">Ask the children what they think the word ‘gift’ means. </w:t>
            </w:r>
            <w:r w:rsidRPr="00776707">
              <w:rPr>
                <w:rFonts w:cstheme="minorHAnsi"/>
                <w:color w:val="222222"/>
                <w:sz w:val="28"/>
                <w:szCs w:val="28"/>
              </w:rPr>
              <w:br/>
            </w:r>
            <w:r w:rsidRPr="00776707">
              <w:rPr>
                <w:rStyle w:val="Emphasis"/>
                <w:rFonts w:cstheme="minorHAnsi"/>
                <w:color w:val="222222"/>
                <w:sz w:val="28"/>
                <w:szCs w:val="28"/>
              </w:rPr>
              <w:t>Listen to a range of responses.</w:t>
            </w:r>
            <w:r w:rsidRPr="00776707">
              <w:rPr>
                <w:rFonts w:cstheme="minorHAnsi"/>
                <w:i/>
                <w:iCs/>
                <w:color w:val="222222"/>
                <w:sz w:val="28"/>
                <w:szCs w:val="28"/>
              </w:rPr>
              <w:br/>
            </w:r>
            <w:r w:rsidRPr="00776707">
              <w:rPr>
                <w:rFonts w:cstheme="minorHAnsi"/>
                <w:i/>
                <w:iCs/>
                <w:color w:val="222222"/>
                <w:sz w:val="28"/>
                <w:szCs w:val="28"/>
              </w:rPr>
              <w:br/>
            </w:r>
            <w:r w:rsidRPr="00776707">
              <w:rPr>
                <w:rFonts w:cstheme="minorHAnsi"/>
                <w:color w:val="222222"/>
                <w:sz w:val="28"/>
                <w:szCs w:val="28"/>
              </w:rPr>
              <w:t>Suggestions might include something given at a celebration such as a birthday or Christmas present, or a natural gift such as playing a sport or musical instrument, helping others, cooking and so on.</w:t>
            </w:r>
            <w:r w:rsidRPr="00776707">
              <w:rPr>
                <w:rFonts w:cstheme="minorHAnsi"/>
                <w:color w:val="222222"/>
                <w:sz w:val="28"/>
                <w:szCs w:val="28"/>
              </w:rPr>
              <w:br/>
            </w:r>
          </w:p>
          <w:p w:rsidR="00F970FA" w:rsidRPr="00776707" w:rsidRDefault="00F970FA" w:rsidP="00355290">
            <w:pPr>
              <w:shd w:val="clear" w:color="auto" w:fill="EEEDDD"/>
              <w:rPr>
                <w:rFonts w:cstheme="minorHAnsi"/>
                <w:color w:val="222222"/>
                <w:sz w:val="28"/>
                <w:szCs w:val="28"/>
              </w:rPr>
            </w:pPr>
            <w:r w:rsidRPr="00776707">
              <w:rPr>
                <w:rFonts w:cstheme="minorHAnsi"/>
                <w:color w:val="222222"/>
                <w:sz w:val="28"/>
                <w:szCs w:val="28"/>
              </w:rPr>
              <w:t>Tell the children that they are going to hear about the story of Elijah and Elisha today. Explain that the story takes place hundreds of years before Jesus was born. Elijah was a prophet, which means that he was a person who obeyed God, even when a lot of people around him were doing bad things. He also passed on messages from God to other people.</w:t>
            </w:r>
            <w:r w:rsidRPr="00776707">
              <w:rPr>
                <w:rFonts w:cstheme="minorHAnsi"/>
                <w:color w:val="222222"/>
                <w:sz w:val="28"/>
                <w:szCs w:val="28"/>
              </w:rPr>
              <w:br/>
            </w:r>
            <w:r w:rsidRPr="00776707">
              <w:rPr>
                <w:rFonts w:cstheme="minorHAnsi"/>
                <w:color w:val="222222"/>
                <w:sz w:val="28"/>
                <w:szCs w:val="28"/>
              </w:rPr>
              <w:br/>
              <w:t>With God’s help, Elijah did amazing things. As he got older, he taught another prophet, Elisha, about serving and obeying God. Elisha wanted the gifts that Elijah had and wondered if they would get passed on to him.</w:t>
            </w:r>
            <w:r w:rsidRPr="00776707">
              <w:rPr>
                <w:rFonts w:cstheme="minorHAnsi"/>
                <w:color w:val="222222"/>
                <w:sz w:val="28"/>
                <w:szCs w:val="28"/>
              </w:rPr>
              <w:br/>
            </w:r>
            <w:r w:rsidRPr="00776707">
              <w:rPr>
                <w:rFonts w:cstheme="minorHAnsi"/>
                <w:color w:val="222222"/>
                <w:sz w:val="28"/>
                <w:szCs w:val="28"/>
              </w:rPr>
              <w:br/>
            </w:r>
            <w:r w:rsidRPr="00776707">
              <w:rPr>
                <w:rStyle w:val="Emphasis"/>
                <w:rFonts w:cstheme="minorHAnsi"/>
                <w:color w:val="222222"/>
                <w:sz w:val="28"/>
                <w:szCs w:val="28"/>
              </w:rPr>
              <w:t>Show the YouTube video ‘Elijah taken to heaven’ from 0.52 to 4.53 minutes.</w:t>
            </w:r>
          </w:p>
          <w:p w:rsidR="00355290" w:rsidRDefault="00355290" w:rsidP="00355290">
            <w:pPr>
              <w:shd w:val="clear" w:color="auto" w:fill="EEEDDD"/>
              <w:rPr>
                <w:rFonts w:cstheme="minorHAnsi"/>
                <w:color w:val="222222"/>
                <w:sz w:val="28"/>
                <w:szCs w:val="28"/>
              </w:rPr>
            </w:pPr>
          </w:p>
          <w:p w:rsidR="00355290" w:rsidRPr="00355290" w:rsidRDefault="00F970FA" w:rsidP="00355290">
            <w:pPr>
              <w:shd w:val="clear" w:color="auto" w:fill="EEEDDD"/>
              <w:rPr>
                <w:rFonts w:cstheme="minorHAnsi"/>
                <w:color w:val="222222"/>
                <w:sz w:val="26"/>
                <w:szCs w:val="26"/>
              </w:rPr>
            </w:pPr>
            <w:r w:rsidRPr="00355290">
              <w:rPr>
                <w:rFonts w:cstheme="minorHAnsi"/>
                <w:color w:val="222222"/>
                <w:sz w:val="28"/>
                <w:szCs w:val="28"/>
              </w:rPr>
              <w:t>Ask the foll</w:t>
            </w:r>
            <w:r w:rsidR="00355290" w:rsidRPr="00355290">
              <w:rPr>
                <w:rFonts w:cstheme="minorHAnsi"/>
                <w:color w:val="222222"/>
                <w:sz w:val="28"/>
                <w:szCs w:val="28"/>
              </w:rPr>
              <w:t>owing questions about the story:</w:t>
            </w:r>
          </w:p>
          <w:p w:rsidR="00355290" w:rsidRPr="00355290" w:rsidRDefault="00F970FA" w:rsidP="00355290">
            <w:pPr>
              <w:pStyle w:val="ListParagraph"/>
              <w:numPr>
                <w:ilvl w:val="0"/>
                <w:numId w:val="24"/>
              </w:numPr>
              <w:shd w:val="clear" w:color="auto" w:fill="EEEDDD"/>
              <w:rPr>
                <w:rStyle w:val="Emphasis"/>
                <w:rFonts w:cstheme="minorHAnsi"/>
                <w:i w:val="0"/>
                <w:iCs w:val="0"/>
                <w:color w:val="222222"/>
                <w:sz w:val="26"/>
                <w:szCs w:val="26"/>
              </w:rPr>
            </w:pPr>
            <w:r w:rsidRPr="00355290">
              <w:rPr>
                <w:rFonts w:cstheme="minorHAnsi"/>
                <w:color w:val="222222"/>
                <w:sz w:val="28"/>
                <w:szCs w:val="28"/>
              </w:rPr>
              <w:t>Why didn’t Elisha listen to Elijah and stay at Bethel and Jericho? </w:t>
            </w:r>
            <w:r w:rsidRPr="00355290">
              <w:rPr>
                <w:rStyle w:val="Emphasis"/>
                <w:rFonts w:cstheme="minorHAnsi"/>
                <w:color w:val="222222"/>
                <w:sz w:val="26"/>
                <w:szCs w:val="26"/>
              </w:rPr>
              <w:t xml:space="preserve">(Answer: Elisha didn’t want to leave Elijah’s side because he felt sad that soon he would not be able to see his friend </w:t>
            </w:r>
            <w:r w:rsidR="00355290" w:rsidRPr="00355290">
              <w:rPr>
                <w:rStyle w:val="Emphasis"/>
                <w:rFonts w:cstheme="minorHAnsi"/>
                <w:color w:val="222222"/>
                <w:sz w:val="26"/>
                <w:szCs w:val="26"/>
              </w:rPr>
              <w:t>anymore</w:t>
            </w:r>
            <w:r w:rsidRPr="00355290">
              <w:rPr>
                <w:rStyle w:val="Emphasis"/>
                <w:rFonts w:cstheme="minorHAnsi"/>
                <w:color w:val="222222"/>
                <w:sz w:val="26"/>
                <w:szCs w:val="26"/>
              </w:rPr>
              <w:t>.)</w:t>
            </w:r>
          </w:p>
          <w:p w:rsidR="00355290" w:rsidRPr="00355290" w:rsidRDefault="00F970FA" w:rsidP="00355290">
            <w:pPr>
              <w:pStyle w:val="ListParagraph"/>
              <w:numPr>
                <w:ilvl w:val="0"/>
                <w:numId w:val="24"/>
              </w:numPr>
              <w:shd w:val="clear" w:color="auto" w:fill="EEEDDD"/>
              <w:rPr>
                <w:rStyle w:val="Emphasis"/>
                <w:rFonts w:cstheme="minorHAnsi"/>
                <w:i w:val="0"/>
                <w:iCs w:val="0"/>
                <w:color w:val="222222"/>
                <w:sz w:val="26"/>
                <w:szCs w:val="26"/>
              </w:rPr>
            </w:pPr>
            <w:r w:rsidRPr="00355290">
              <w:rPr>
                <w:rFonts w:cstheme="minorHAnsi"/>
                <w:color w:val="222222"/>
                <w:sz w:val="28"/>
                <w:szCs w:val="28"/>
              </w:rPr>
              <w:t>What did Elisha ask for before Elijah got taken away in a chariot? </w:t>
            </w:r>
            <w:r w:rsidRPr="00355290">
              <w:rPr>
                <w:rStyle w:val="Emphasis"/>
                <w:rFonts w:cstheme="minorHAnsi"/>
                <w:color w:val="222222"/>
                <w:sz w:val="26"/>
                <w:szCs w:val="26"/>
              </w:rPr>
              <w:t>(Answer: Elisha asked to become Elijah’s successor. This means that he wanted to become a prophet like Elijah and have the same gifts as him, like listening to God and carrying out his work.)</w:t>
            </w:r>
            <w:r w:rsidR="00355290" w:rsidRPr="00355290">
              <w:rPr>
                <w:rStyle w:val="Emphasis"/>
                <w:rFonts w:cstheme="minorHAnsi"/>
                <w:color w:val="222222"/>
                <w:sz w:val="26"/>
                <w:szCs w:val="26"/>
              </w:rPr>
              <w:t xml:space="preserve"> </w:t>
            </w:r>
          </w:p>
          <w:p w:rsidR="00355290" w:rsidRPr="00355290" w:rsidRDefault="00F970FA" w:rsidP="00355290">
            <w:pPr>
              <w:pStyle w:val="ListParagraph"/>
              <w:numPr>
                <w:ilvl w:val="0"/>
                <w:numId w:val="24"/>
              </w:numPr>
              <w:shd w:val="clear" w:color="auto" w:fill="EEEDDD"/>
              <w:rPr>
                <w:rFonts w:cstheme="minorHAnsi"/>
                <w:color w:val="222222"/>
                <w:sz w:val="26"/>
                <w:szCs w:val="26"/>
              </w:rPr>
            </w:pPr>
            <w:r w:rsidRPr="00776707">
              <w:rPr>
                <w:rFonts w:cstheme="minorHAnsi"/>
                <w:color w:val="222222"/>
                <w:sz w:val="28"/>
                <w:szCs w:val="28"/>
              </w:rPr>
              <w:t xml:space="preserve"> How did Elisha know that he had been given Elijah’s gifts? </w:t>
            </w:r>
            <w:r w:rsidRPr="00355290">
              <w:rPr>
                <w:rStyle w:val="Emphasis"/>
                <w:rFonts w:cstheme="minorHAnsi"/>
                <w:color w:val="222222"/>
                <w:sz w:val="26"/>
                <w:szCs w:val="26"/>
              </w:rPr>
              <w:t>(Answer: Elisha did what Elijah told him and watched Elijah being taken away to heaven in a fiery chariot.)</w:t>
            </w:r>
          </w:p>
          <w:p w:rsidR="00355290" w:rsidRPr="00355290" w:rsidRDefault="00F970FA" w:rsidP="00355290">
            <w:pPr>
              <w:pStyle w:val="ListParagraph"/>
              <w:numPr>
                <w:ilvl w:val="0"/>
                <w:numId w:val="24"/>
              </w:numPr>
              <w:shd w:val="clear" w:color="auto" w:fill="EEEDDD"/>
              <w:rPr>
                <w:rFonts w:cstheme="minorHAnsi"/>
                <w:color w:val="222222"/>
                <w:sz w:val="26"/>
                <w:szCs w:val="26"/>
              </w:rPr>
            </w:pPr>
            <w:r w:rsidRPr="00776707">
              <w:rPr>
                <w:rFonts w:cstheme="minorHAnsi"/>
                <w:color w:val="222222"/>
                <w:sz w:val="28"/>
                <w:szCs w:val="28"/>
              </w:rPr>
              <w:t>Who gave Elisha the same gifts as Elijah? </w:t>
            </w:r>
          </w:p>
          <w:p w:rsidR="00355290" w:rsidRPr="00355290" w:rsidRDefault="00F970FA" w:rsidP="00355290">
            <w:pPr>
              <w:pStyle w:val="ListParagraph"/>
              <w:shd w:val="clear" w:color="auto" w:fill="EEEDDD"/>
              <w:rPr>
                <w:rStyle w:val="Emphasis"/>
                <w:rFonts w:cstheme="minorHAnsi"/>
                <w:i w:val="0"/>
                <w:iCs w:val="0"/>
                <w:color w:val="222222"/>
                <w:sz w:val="26"/>
                <w:szCs w:val="26"/>
              </w:rPr>
            </w:pPr>
            <w:r w:rsidRPr="00355290">
              <w:rPr>
                <w:rStyle w:val="Emphasis"/>
                <w:rFonts w:cstheme="minorHAnsi"/>
                <w:color w:val="222222"/>
                <w:sz w:val="26"/>
                <w:szCs w:val="26"/>
              </w:rPr>
              <w:t>(Answer: God passed Elijah’s gifts on to Elisha.)</w:t>
            </w:r>
          </w:p>
          <w:p w:rsidR="00355290" w:rsidRDefault="00F970FA" w:rsidP="00355290">
            <w:pPr>
              <w:pStyle w:val="ListParagraph"/>
              <w:numPr>
                <w:ilvl w:val="0"/>
                <w:numId w:val="24"/>
              </w:numPr>
              <w:shd w:val="clear" w:color="auto" w:fill="EEEDDD"/>
              <w:rPr>
                <w:rFonts w:cstheme="minorHAnsi"/>
                <w:color w:val="222222"/>
                <w:sz w:val="28"/>
                <w:szCs w:val="28"/>
              </w:rPr>
            </w:pPr>
            <w:r w:rsidRPr="00776707">
              <w:rPr>
                <w:rFonts w:cstheme="minorHAnsi"/>
                <w:color w:val="222222"/>
                <w:sz w:val="28"/>
                <w:szCs w:val="28"/>
              </w:rPr>
              <w:t>What wa</w:t>
            </w:r>
            <w:r w:rsidR="00355290">
              <w:rPr>
                <w:rFonts w:cstheme="minorHAnsi"/>
                <w:color w:val="222222"/>
                <w:sz w:val="28"/>
                <w:szCs w:val="28"/>
              </w:rPr>
              <w:t>s the first miracle that Elisha p</w:t>
            </w:r>
            <w:r w:rsidRPr="00776707">
              <w:rPr>
                <w:rFonts w:cstheme="minorHAnsi"/>
                <w:color w:val="222222"/>
                <w:sz w:val="28"/>
                <w:szCs w:val="28"/>
              </w:rPr>
              <w:t>erformed?</w:t>
            </w:r>
            <w:r w:rsidR="00355290">
              <w:rPr>
                <w:rFonts w:cstheme="minorHAnsi"/>
                <w:color w:val="222222"/>
                <w:sz w:val="28"/>
                <w:szCs w:val="28"/>
              </w:rPr>
              <w:t xml:space="preserve"> </w:t>
            </w:r>
            <w:r w:rsidRPr="00776707">
              <w:rPr>
                <w:rFonts w:cstheme="minorHAnsi"/>
                <w:color w:val="222222"/>
                <w:sz w:val="28"/>
                <w:szCs w:val="28"/>
              </w:rPr>
              <w:t> </w:t>
            </w:r>
          </w:p>
          <w:p w:rsidR="001A77C2" w:rsidRPr="00776707" w:rsidRDefault="00F970FA" w:rsidP="00355290">
            <w:pPr>
              <w:pStyle w:val="ListParagraph"/>
              <w:shd w:val="clear" w:color="auto" w:fill="EEEDDD"/>
              <w:rPr>
                <w:rFonts w:cstheme="minorHAnsi"/>
                <w:color w:val="222222"/>
                <w:sz w:val="28"/>
                <w:szCs w:val="28"/>
              </w:rPr>
            </w:pPr>
            <w:r w:rsidRPr="00355290">
              <w:rPr>
                <w:rStyle w:val="Emphasis"/>
                <w:rFonts w:cstheme="minorHAnsi"/>
                <w:color w:val="222222"/>
                <w:sz w:val="26"/>
                <w:szCs w:val="26"/>
              </w:rPr>
              <w:t>(Answer: he used Elijah’s cloak to part the River Jordan so that he could walk across the riverbed.)</w:t>
            </w:r>
            <w:r w:rsidRPr="00355290">
              <w:rPr>
                <w:rFonts w:cstheme="minorHAnsi"/>
                <w:color w:val="222222"/>
                <w:sz w:val="26"/>
                <w:szCs w:val="26"/>
              </w:rPr>
              <w:br/>
            </w:r>
          </w:p>
        </w:tc>
      </w:tr>
      <w:tr w:rsidR="0013248A" w:rsidTr="004452C3">
        <w:trPr>
          <w:trHeight w:val="983"/>
        </w:trPr>
        <w:tc>
          <w:tcPr>
            <w:tcW w:w="1838" w:type="dxa"/>
          </w:tcPr>
          <w:p w:rsidR="0013248A" w:rsidRDefault="009F2A82">
            <w:pPr>
              <w:rPr>
                <w:sz w:val="28"/>
                <w:szCs w:val="28"/>
                <w:lang w:val="en-US"/>
              </w:rPr>
            </w:pPr>
            <w:r>
              <w:rPr>
                <w:sz w:val="28"/>
                <w:szCs w:val="28"/>
                <w:lang w:val="en-US"/>
              </w:rPr>
              <w:lastRenderedPageBreak/>
              <w:t>Questioning:</w:t>
            </w:r>
          </w:p>
          <w:p w:rsidR="00C31F06" w:rsidRDefault="00C31F06">
            <w:pPr>
              <w:rPr>
                <w:lang w:val="en-US"/>
              </w:rPr>
            </w:pPr>
            <w:r w:rsidRPr="00C31F06">
              <w:rPr>
                <w:lang w:val="en-US"/>
              </w:rPr>
              <w:t>COU</w:t>
            </w:r>
            <w:r>
              <w:rPr>
                <w:lang w:val="en-US"/>
              </w:rPr>
              <w:t>LD YOU MENTION OUR</w:t>
            </w:r>
            <w:r w:rsidRPr="00C31F06">
              <w:rPr>
                <w:lang w:val="en-US"/>
              </w:rPr>
              <w:t xml:space="preserve"> VALUES?</w:t>
            </w:r>
          </w:p>
          <w:p w:rsidR="00C31F06" w:rsidRPr="00C31F06" w:rsidRDefault="00C31F06">
            <w:pPr>
              <w:rPr>
                <w:lang w:val="en-US"/>
              </w:rPr>
            </w:pPr>
            <w:r>
              <w:rPr>
                <w:lang w:val="en-US"/>
              </w:rPr>
              <w:t>(Courageous optimism, Boundless creativity, Heartfelt compassion)</w:t>
            </w:r>
          </w:p>
        </w:tc>
        <w:tc>
          <w:tcPr>
            <w:tcW w:w="7513" w:type="dxa"/>
          </w:tcPr>
          <w:p w:rsidR="000329E8" w:rsidRDefault="000329E8" w:rsidP="00CB26A4">
            <w:pPr>
              <w:shd w:val="clear" w:color="auto" w:fill="EEEDDD"/>
              <w:spacing w:after="300"/>
              <w:rPr>
                <w:rFonts w:eastAsia="Times New Roman" w:cstheme="minorHAnsi"/>
                <w:color w:val="222222"/>
                <w:sz w:val="28"/>
                <w:szCs w:val="28"/>
                <w:lang w:eastAsia="en-GB"/>
              </w:rPr>
            </w:pPr>
            <w:r>
              <w:rPr>
                <w:rFonts w:eastAsia="Times New Roman" w:cstheme="minorHAnsi"/>
                <w:color w:val="222222"/>
                <w:sz w:val="28"/>
                <w:szCs w:val="28"/>
                <w:lang w:eastAsia="en-GB"/>
              </w:rPr>
              <w:t>Are any of the LIFE values reflected in the story of Elijah and Elisha?</w:t>
            </w:r>
          </w:p>
          <w:p w:rsidR="00355290" w:rsidRPr="00355290" w:rsidRDefault="00355290" w:rsidP="00CB26A4">
            <w:pPr>
              <w:shd w:val="clear" w:color="auto" w:fill="EEEDDD"/>
              <w:spacing w:after="300"/>
              <w:rPr>
                <w:rFonts w:eastAsia="Times New Roman" w:cstheme="minorHAnsi"/>
                <w:color w:val="222222"/>
                <w:sz w:val="28"/>
                <w:szCs w:val="28"/>
                <w:lang w:eastAsia="en-GB"/>
              </w:rPr>
            </w:pPr>
            <w:r>
              <w:rPr>
                <w:rFonts w:eastAsia="Times New Roman" w:cstheme="minorHAnsi"/>
                <w:color w:val="222222"/>
                <w:sz w:val="28"/>
                <w:szCs w:val="28"/>
                <w:lang w:eastAsia="en-GB"/>
              </w:rPr>
              <w:t xml:space="preserve">Heartfelt Compassion - </w:t>
            </w:r>
            <w:r w:rsidR="00F970FA" w:rsidRPr="00355290">
              <w:rPr>
                <w:rFonts w:eastAsia="Times New Roman" w:cstheme="minorHAnsi"/>
                <w:iCs/>
                <w:color w:val="222222"/>
                <w:sz w:val="28"/>
                <w:szCs w:val="28"/>
                <w:lang w:eastAsia="en-GB"/>
              </w:rPr>
              <w:t xml:space="preserve">Elisha didn’t want to leave Elijah’s side because he felt sad that soon he would not be able to see his friend </w:t>
            </w:r>
            <w:r w:rsidRPr="00355290">
              <w:rPr>
                <w:rFonts w:eastAsia="Times New Roman" w:cstheme="minorHAnsi"/>
                <w:iCs/>
                <w:color w:val="222222"/>
                <w:sz w:val="28"/>
                <w:szCs w:val="28"/>
                <w:lang w:eastAsia="en-GB"/>
              </w:rPr>
              <w:t>anymore</w:t>
            </w:r>
            <w:r>
              <w:rPr>
                <w:rFonts w:eastAsia="Times New Roman" w:cstheme="minorHAnsi"/>
                <w:iCs/>
                <w:color w:val="222222"/>
                <w:sz w:val="28"/>
                <w:szCs w:val="28"/>
                <w:lang w:eastAsia="en-GB"/>
              </w:rPr>
              <w:t>.</w:t>
            </w:r>
          </w:p>
          <w:p w:rsidR="000329E8" w:rsidRDefault="000329E8" w:rsidP="00CB26A4">
            <w:pPr>
              <w:shd w:val="clear" w:color="auto" w:fill="EEEDDD"/>
              <w:spacing w:after="300"/>
              <w:rPr>
                <w:rFonts w:eastAsia="Times New Roman" w:cstheme="minorHAnsi"/>
                <w:color w:val="222222"/>
                <w:sz w:val="28"/>
                <w:szCs w:val="28"/>
                <w:lang w:eastAsia="en-GB"/>
              </w:rPr>
            </w:pPr>
            <w:r>
              <w:rPr>
                <w:rFonts w:eastAsia="Times New Roman" w:cstheme="minorHAnsi"/>
                <w:color w:val="222222"/>
                <w:sz w:val="28"/>
                <w:szCs w:val="28"/>
                <w:lang w:eastAsia="en-GB"/>
              </w:rPr>
              <w:t>Boundless creativity – working out what special gifts you have. We all have special gifts and they are all valued.</w:t>
            </w:r>
          </w:p>
          <w:p w:rsidR="000329E8" w:rsidRPr="00CB26A4" w:rsidRDefault="000329E8" w:rsidP="00CB26A4">
            <w:pPr>
              <w:shd w:val="clear" w:color="auto" w:fill="EEEDDD"/>
              <w:spacing w:after="300"/>
              <w:rPr>
                <w:rFonts w:eastAsia="Times New Roman" w:cstheme="minorHAnsi"/>
                <w:color w:val="222222"/>
                <w:sz w:val="28"/>
                <w:szCs w:val="28"/>
                <w:lang w:eastAsia="en-GB"/>
              </w:rPr>
            </w:pPr>
            <w:r>
              <w:rPr>
                <w:rFonts w:eastAsia="Times New Roman" w:cstheme="minorHAnsi"/>
                <w:color w:val="222222"/>
                <w:sz w:val="28"/>
                <w:szCs w:val="28"/>
                <w:lang w:eastAsia="en-GB"/>
              </w:rPr>
              <w:t>Courageous optimism – feeling courageous about sharing their special gifts</w:t>
            </w:r>
          </w:p>
        </w:tc>
      </w:tr>
      <w:tr w:rsidR="0013248A" w:rsidTr="004452C3">
        <w:tc>
          <w:tcPr>
            <w:tcW w:w="1838" w:type="dxa"/>
          </w:tcPr>
          <w:p w:rsidR="0013248A" w:rsidRDefault="009F2A82">
            <w:pPr>
              <w:rPr>
                <w:sz w:val="28"/>
                <w:szCs w:val="28"/>
                <w:lang w:val="en-US"/>
              </w:rPr>
            </w:pPr>
            <w:r>
              <w:rPr>
                <w:sz w:val="28"/>
                <w:szCs w:val="28"/>
                <w:lang w:val="en-US"/>
              </w:rPr>
              <w:t>Reflection time:</w:t>
            </w:r>
          </w:p>
        </w:tc>
        <w:tc>
          <w:tcPr>
            <w:tcW w:w="7513" w:type="dxa"/>
          </w:tcPr>
          <w:p w:rsidR="0013248A" w:rsidRDefault="00BF1981">
            <w:pPr>
              <w:rPr>
                <w:rFonts w:cstheme="minorHAnsi"/>
                <w:sz w:val="28"/>
                <w:szCs w:val="28"/>
                <w:lang w:val="en-US"/>
              </w:rPr>
            </w:pPr>
            <w:r w:rsidRPr="00776707">
              <w:rPr>
                <w:rFonts w:cstheme="minorHAnsi"/>
                <w:sz w:val="28"/>
                <w:szCs w:val="28"/>
                <w:lang w:val="en-US"/>
              </w:rPr>
              <w:t>e.g. What value can you</w:t>
            </w:r>
            <w:r w:rsidR="00985B9B" w:rsidRPr="00776707">
              <w:rPr>
                <w:rFonts w:cstheme="minorHAnsi"/>
                <w:sz w:val="28"/>
                <w:szCs w:val="28"/>
                <w:lang w:val="en-US"/>
              </w:rPr>
              <w:t xml:space="preserve"> see/hear in this story?</w:t>
            </w:r>
          </w:p>
          <w:p w:rsidR="00776707" w:rsidRPr="00776707" w:rsidRDefault="00776707">
            <w:pPr>
              <w:rPr>
                <w:rFonts w:cstheme="minorHAnsi"/>
                <w:sz w:val="28"/>
                <w:szCs w:val="28"/>
                <w:lang w:val="en-US"/>
              </w:rPr>
            </w:pPr>
          </w:p>
          <w:p w:rsidR="00776707" w:rsidRPr="00776707" w:rsidRDefault="00776707" w:rsidP="00776707">
            <w:pPr>
              <w:shd w:val="clear" w:color="auto" w:fill="EEEDDD"/>
              <w:spacing w:after="300"/>
              <w:rPr>
                <w:rFonts w:eastAsia="Times New Roman" w:cstheme="minorHAnsi"/>
                <w:color w:val="222222"/>
                <w:sz w:val="28"/>
                <w:szCs w:val="28"/>
                <w:lang w:eastAsia="en-GB"/>
              </w:rPr>
            </w:pPr>
            <w:r w:rsidRPr="00776707">
              <w:rPr>
                <w:rFonts w:eastAsia="Times New Roman" w:cstheme="minorHAnsi"/>
                <w:color w:val="222222"/>
                <w:sz w:val="28"/>
                <w:szCs w:val="28"/>
                <w:lang w:eastAsia="en-GB"/>
              </w:rPr>
              <w:t>Elijah and Elisha both had amazing gifts of listening to God and passing on his messages to other people.</w:t>
            </w:r>
          </w:p>
          <w:p w:rsidR="00776707" w:rsidRPr="00776707" w:rsidRDefault="00776707" w:rsidP="00776707">
            <w:pPr>
              <w:shd w:val="clear" w:color="auto" w:fill="EEEDDD"/>
              <w:spacing w:after="300"/>
              <w:rPr>
                <w:rFonts w:eastAsia="Times New Roman" w:cstheme="minorHAnsi"/>
                <w:color w:val="222222"/>
                <w:sz w:val="28"/>
                <w:szCs w:val="28"/>
                <w:lang w:eastAsia="en-GB"/>
              </w:rPr>
            </w:pPr>
            <w:r w:rsidRPr="00776707">
              <w:rPr>
                <w:rFonts w:eastAsia="Times New Roman" w:cstheme="minorHAnsi"/>
                <w:color w:val="222222"/>
                <w:sz w:val="28"/>
                <w:szCs w:val="28"/>
                <w:lang w:eastAsia="en-GB"/>
              </w:rPr>
              <w:t>Ask the children to think quietly about what they think their special gifts are.</w:t>
            </w:r>
          </w:p>
          <w:p w:rsidR="00776707" w:rsidRPr="00776707" w:rsidRDefault="00776707">
            <w:pPr>
              <w:rPr>
                <w:rFonts w:cstheme="minorHAnsi"/>
                <w:sz w:val="28"/>
                <w:szCs w:val="28"/>
                <w:lang w:val="en-US"/>
              </w:rPr>
            </w:pPr>
          </w:p>
          <w:p w:rsidR="00692BD9" w:rsidRPr="00776707" w:rsidRDefault="00692BD9" w:rsidP="00776707">
            <w:pPr>
              <w:rPr>
                <w:rFonts w:eastAsia="Times New Roman" w:cstheme="minorHAnsi"/>
                <w:color w:val="222222"/>
                <w:sz w:val="28"/>
                <w:szCs w:val="28"/>
                <w:lang w:eastAsia="en-GB"/>
              </w:rPr>
            </w:pPr>
          </w:p>
        </w:tc>
      </w:tr>
      <w:tr w:rsidR="00985B9B" w:rsidTr="004452C3">
        <w:tc>
          <w:tcPr>
            <w:tcW w:w="1838" w:type="dxa"/>
          </w:tcPr>
          <w:p w:rsidR="00985B9B" w:rsidRDefault="00985B9B">
            <w:pPr>
              <w:rPr>
                <w:sz w:val="28"/>
                <w:szCs w:val="28"/>
                <w:lang w:val="en-US"/>
              </w:rPr>
            </w:pPr>
            <w:r>
              <w:rPr>
                <w:sz w:val="28"/>
                <w:szCs w:val="28"/>
                <w:lang w:val="en-US"/>
              </w:rPr>
              <w:t>Reflection and stillness time:</w:t>
            </w:r>
          </w:p>
          <w:p w:rsidR="00985B9B" w:rsidRDefault="00985B9B">
            <w:pPr>
              <w:rPr>
                <w:sz w:val="28"/>
                <w:szCs w:val="28"/>
                <w:lang w:val="en-US"/>
              </w:rPr>
            </w:pPr>
          </w:p>
        </w:tc>
        <w:tc>
          <w:tcPr>
            <w:tcW w:w="7513" w:type="dxa"/>
          </w:tcPr>
          <w:p w:rsidR="00985B9B" w:rsidRDefault="00985B9B" w:rsidP="00BC2242">
            <w:pPr>
              <w:rPr>
                <w:sz w:val="28"/>
                <w:szCs w:val="28"/>
                <w:lang w:val="en-US"/>
              </w:rPr>
            </w:pPr>
            <w:r>
              <w:rPr>
                <w:sz w:val="28"/>
                <w:szCs w:val="28"/>
                <w:lang w:val="en-US"/>
              </w:rPr>
              <w:t xml:space="preserve">e.g. How can you show this </w:t>
            </w:r>
            <w:proofErr w:type="spellStart"/>
            <w:r>
              <w:rPr>
                <w:sz w:val="28"/>
                <w:szCs w:val="28"/>
                <w:lang w:val="en-US"/>
              </w:rPr>
              <w:t>behaviour</w:t>
            </w:r>
            <w:proofErr w:type="spellEnd"/>
            <w:r>
              <w:rPr>
                <w:sz w:val="28"/>
                <w:szCs w:val="28"/>
                <w:lang w:val="en-US"/>
              </w:rPr>
              <w:t xml:space="preserve">/value/moral of the </w:t>
            </w:r>
            <w:r w:rsidR="00BF1981">
              <w:rPr>
                <w:sz w:val="28"/>
                <w:szCs w:val="28"/>
                <w:lang w:val="en-US"/>
              </w:rPr>
              <w:t>story?</w:t>
            </w:r>
          </w:p>
          <w:p w:rsidR="00A37CED" w:rsidRDefault="00A37CED" w:rsidP="00BC2242">
            <w:pPr>
              <w:rPr>
                <w:sz w:val="28"/>
                <w:szCs w:val="28"/>
                <w:lang w:val="en-US"/>
              </w:rPr>
            </w:pPr>
          </w:p>
          <w:p w:rsidR="00776707" w:rsidRPr="00776707" w:rsidRDefault="00776707" w:rsidP="00776707">
            <w:pPr>
              <w:shd w:val="clear" w:color="auto" w:fill="EEEDDD"/>
              <w:spacing w:after="300"/>
              <w:rPr>
                <w:rFonts w:eastAsia="Times New Roman" w:cstheme="minorHAnsi"/>
                <w:color w:val="222222"/>
                <w:sz w:val="28"/>
                <w:szCs w:val="28"/>
                <w:lang w:eastAsia="en-GB"/>
              </w:rPr>
            </w:pPr>
            <w:r w:rsidRPr="00776707">
              <w:rPr>
                <w:rFonts w:eastAsia="Times New Roman" w:cstheme="minorHAnsi"/>
                <w:color w:val="222222"/>
                <w:sz w:val="28"/>
                <w:szCs w:val="28"/>
                <w:lang w:eastAsia="en-GB"/>
              </w:rPr>
              <w:t>Ask the children to think quietly about what they would like to pass on to one of their friends that would help them.</w:t>
            </w:r>
          </w:p>
          <w:p w:rsidR="00776707" w:rsidRPr="00776707" w:rsidRDefault="00776707" w:rsidP="00776707">
            <w:pPr>
              <w:shd w:val="clear" w:color="auto" w:fill="EEEDDD"/>
              <w:spacing w:after="300"/>
              <w:rPr>
                <w:rFonts w:eastAsia="Times New Roman" w:cstheme="minorHAnsi"/>
                <w:color w:val="222222"/>
                <w:sz w:val="28"/>
                <w:szCs w:val="28"/>
                <w:lang w:eastAsia="en-GB"/>
              </w:rPr>
            </w:pPr>
            <w:r w:rsidRPr="00776707">
              <w:rPr>
                <w:rFonts w:eastAsia="Times New Roman" w:cstheme="minorHAnsi"/>
                <w:i/>
                <w:iCs/>
                <w:color w:val="222222"/>
                <w:sz w:val="28"/>
                <w:szCs w:val="28"/>
                <w:lang w:eastAsia="en-GB"/>
              </w:rPr>
              <w:t>Pause to allow time for thought.</w:t>
            </w:r>
          </w:p>
          <w:p w:rsidR="00776707" w:rsidRPr="00776707" w:rsidRDefault="00776707" w:rsidP="00776707">
            <w:pPr>
              <w:shd w:val="clear" w:color="auto" w:fill="EEEDDD"/>
              <w:spacing w:after="300"/>
              <w:rPr>
                <w:rFonts w:eastAsia="Times New Roman" w:cstheme="minorHAnsi"/>
                <w:color w:val="222222"/>
                <w:sz w:val="28"/>
                <w:szCs w:val="28"/>
                <w:lang w:eastAsia="en-GB"/>
              </w:rPr>
            </w:pPr>
            <w:r w:rsidRPr="00776707">
              <w:rPr>
                <w:rFonts w:eastAsia="Times New Roman" w:cstheme="minorHAnsi"/>
                <w:color w:val="222222"/>
                <w:sz w:val="28"/>
                <w:szCs w:val="28"/>
                <w:lang w:eastAsia="en-GB"/>
              </w:rPr>
              <w:t>Ask the children to think quietly about what they think one of their friends might pass on to them.</w:t>
            </w:r>
          </w:p>
          <w:p w:rsidR="00776707" w:rsidRPr="00776707" w:rsidRDefault="00776707" w:rsidP="00776707">
            <w:pPr>
              <w:shd w:val="clear" w:color="auto" w:fill="EEEDDD"/>
              <w:spacing w:after="300"/>
              <w:rPr>
                <w:rFonts w:eastAsia="Times New Roman" w:cstheme="minorHAnsi"/>
                <w:color w:val="222222"/>
                <w:sz w:val="28"/>
                <w:szCs w:val="28"/>
                <w:lang w:eastAsia="en-GB"/>
              </w:rPr>
            </w:pPr>
            <w:r w:rsidRPr="00776707">
              <w:rPr>
                <w:rFonts w:eastAsia="Times New Roman" w:cstheme="minorHAnsi"/>
                <w:i/>
                <w:iCs/>
                <w:color w:val="222222"/>
                <w:sz w:val="28"/>
                <w:szCs w:val="28"/>
                <w:lang w:eastAsia="en-GB"/>
              </w:rPr>
              <w:t>Pause to allow time for thought.</w:t>
            </w:r>
          </w:p>
          <w:p w:rsidR="00F86539" w:rsidRPr="00A37CED" w:rsidRDefault="00F86539" w:rsidP="00BC2242">
            <w:pPr>
              <w:rPr>
                <w:rFonts w:cstheme="minorHAnsi"/>
                <w:sz w:val="28"/>
                <w:szCs w:val="28"/>
                <w:lang w:val="en-US"/>
              </w:rPr>
            </w:pPr>
          </w:p>
        </w:tc>
      </w:tr>
      <w:tr w:rsidR="00E479C6" w:rsidTr="004452C3">
        <w:tc>
          <w:tcPr>
            <w:tcW w:w="1838" w:type="dxa"/>
          </w:tcPr>
          <w:p w:rsidR="00E479C6" w:rsidRDefault="00E479C6">
            <w:pPr>
              <w:rPr>
                <w:sz w:val="28"/>
                <w:szCs w:val="28"/>
                <w:lang w:val="en-US"/>
              </w:rPr>
            </w:pPr>
            <w:r>
              <w:rPr>
                <w:sz w:val="28"/>
                <w:szCs w:val="28"/>
                <w:lang w:val="en-US"/>
              </w:rPr>
              <w:t>Prayers:</w:t>
            </w:r>
          </w:p>
        </w:tc>
        <w:tc>
          <w:tcPr>
            <w:tcW w:w="7513" w:type="dxa"/>
          </w:tcPr>
          <w:p w:rsidR="00E479C6" w:rsidRDefault="00E479C6">
            <w:pPr>
              <w:rPr>
                <w:sz w:val="28"/>
                <w:szCs w:val="28"/>
                <w:lang w:val="en-US"/>
              </w:rPr>
            </w:pPr>
            <w:r>
              <w:rPr>
                <w:sz w:val="28"/>
                <w:szCs w:val="28"/>
                <w:lang w:val="en-US"/>
              </w:rPr>
              <w:t>Say a known prayer</w:t>
            </w:r>
          </w:p>
          <w:p w:rsidR="00E479C6" w:rsidRDefault="00E479C6">
            <w:pPr>
              <w:rPr>
                <w:sz w:val="28"/>
                <w:szCs w:val="28"/>
                <w:lang w:val="en-US"/>
              </w:rPr>
            </w:pPr>
            <w:r w:rsidRPr="000329E8">
              <w:rPr>
                <w:sz w:val="28"/>
                <w:szCs w:val="28"/>
                <w:highlight w:val="yellow"/>
                <w:lang w:val="en-US"/>
              </w:rPr>
              <w:t>Read a prayer from the prayer book that the children have written</w:t>
            </w:r>
          </w:p>
          <w:p w:rsidR="00E479C6" w:rsidRPr="000329E8" w:rsidRDefault="00E479C6">
            <w:pPr>
              <w:rPr>
                <w:sz w:val="28"/>
                <w:szCs w:val="28"/>
                <w:lang w:val="en-US"/>
              </w:rPr>
            </w:pPr>
            <w:r w:rsidRPr="000329E8">
              <w:rPr>
                <w:sz w:val="28"/>
                <w:szCs w:val="28"/>
                <w:lang w:val="en-US"/>
              </w:rPr>
              <w:t>Child to lead a prayer</w:t>
            </w:r>
            <w:r w:rsidR="00692BD9" w:rsidRPr="000329E8">
              <w:rPr>
                <w:sz w:val="28"/>
                <w:szCs w:val="28"/>
                <w:lang w:val="en-US"/>
              </w:rPr>
              <w:t xml:space="preserve"> </w:t>
            </w:r>
          </w:p>
          <w:p w:rsidR="00E479C6" w:rsidRDefault="00E479C6">
            <w:pPr>
              <w:rPr>
                <w:sz w:val="28"/>
                <w:szCs w:val="28"/>
                <w:lang w:val="en-US"/>
              </w:rPr>
            </w:pPr>
            <w:r w:rsidRPr="000329E8">
              <w:rPr>
                <w:sz w:val="28"/>
                <w:szCs w:val="28"/>
                <w:lang w:val="en-US"/>
              </w:rPr>
              <w:t>Adult to lead a prayer</w:t>
            </w:r>
          </w:p>
          <w:p w:rsidR="00E479C6" w:rsidRDefault="00E479C6">
            <w:pPr>
              <w:rPr>
                <w:sz w:val="28"/>
                <w:szCs w:val="28"/>
                <w:lang w:val="en-US"/>
              </w:rPr>
            </w:pPr>
            <w:r>
              <w:rPr>
                <w:sz w:val="28"/>
                <w:szCs w:val="28"/>
                <w:lang w:val="en-US"/>
              </w:rPr>
              <w:lastRenderedPageBreak/>
              <w:t>Prayers with a repeated response</w:t>
            </w:r>
          </w:p>
          <w:p w:rsidR="00E479C6" w:rsidRDefault="00E479C6">
            <w:pPr>
              <w:rPr>
                <w:sz w:val="28"/>
                <w:szCs w:val="28"/>
                <w:lang w:val="en-US"/>
              </w:rPr>
            </w:pPr>
            <w:r w:rsidRPr="00E37DCA">
              <w:rPr>
                <w:sz w:val="28"/>
                <w:szCs w:val="28"/>
                <w:lang w:val="en-US"/>
              </w:rPr>
              <w:t>Collective prayer (lots of children)</w:t>
            </w:r>
            <w:r>
              <w:rPr>
                <w:sz w:val="28"/>
                <w:szCs w:val="28"/>
                <w:lang w:val="en-US"/>
              </w:rPr>
              <w:t xml:space="preserve"> </w:t>
            </w:r>
          </w:p>
          <w:p w:rsidR="00E479C6" w:rsidRDefault="00E479C6">
            <w:pPr>
              <w:rPr>
                <w:sz w:val="28"/>
                <w:szCs w:val="28"/>
                <w:lang w:val="en-US"/>
              </w:rPr>
            </w:pPr>
            <w:r>
              <w:rPr>
                <w:sz w:val="28"/>
                <w:szCs w:val="28"/>
                <w:lang w:val="en-US"/>
              </w:rPr>
              <w:t>House Captain/R.E. Focus group prayer</w:t>
            </w:r>
          </w:p>
        </w:tc>
      </w:tr>
      <w:tr w:rsidR="00E479C6" w:rsidTr="004452C3">
        <w:tc>
          <w:tcPr>
            <w:tcW w:w="1838" w:type="dxa"/>
          </w:tcPr>
          <w:p w:rsidR="00E479C6" w:rsidRDefault="00E479C6">
            <w:pPr>
              <w:rPr>
                <w:sz w:val="28"/>
                <w:szCs w:val="28"/>
                <w:lang w:val="en-US"/>
              </w:rPr>
            </w:pPr>
            <w:r>
              <w:rPr>
                <w:sz w:val="28"/>
                <w:szCs w:val="28"/>
                <w:lang w:val="en-US"/>
              </w:rPr>
              <w:lastRenderedPageBreak/>
              <w:t>Hymn:</w:t>
            </w:r>
          </w:p>
        </w:tc>
        <w:tc>
          <w:tcPr>
            <w:tcW w:w="7513" w:type="dxa"/>
          </w:tcPr>
          <w:p w:rsidR="00E479C6" w:rsidRDefault="00E479C6" w:rsidP="000E46A5">
            <w:pPr>
              <w:rPr>
                <w:sz w:val="28"/>
                <w:szCs w:val="28"/>
                <w:lang w:val="en-US"/>
              </w:rPr>
            </w:pPr>
          </w:p>
          <w:p w:rsidR="00355290" w:rsidRDefault="00355290" w:rsidP="000E46A5">
            <w:pPr>
              <w:rPr>
                <w:sz w:val="28"/>
                <w:szCs w:val="28"/>
                <w:lang w:val="en-US"/>
              </w:rPr>
            </w:pPr>
            <w:bookmarkStart w:id="0" w:name="_GoBack"/>
            <w:bookmarkEnd w:id="0"/>
          </w:p>
        </w:tc>
      </w:tr>
      <w:tr w:rsidR="009F2A82" w:rsidTr="004452C3">
        <w:tc>
          <w:tcPr>
            <w:tcW w:w="1838" w:type="dxa"/>
          </w:tcPr>
          <w:p w:rsidR="009F2A82" w:rsidRDefault="009F2A82">
            <w:pPr>
              <w:rPr>
                <w:sz w:val="28"/>
                <w:szCs w:val="28"/>
                <w:lang w:val="en-US"/>
              </w:rPr>
            </w:pPr>
            <w:r>
              <w:rPr>
                <w:sz w:val="28"/>
                <w:szCs w:val="28"/>
                <w:lang w:val="en-US"/>
              </w:rPr>
              <w:t>Ending:</w:t>
            </w:r>
          </w:p>
        </w:tc>
        <w:tc>
          <w:tcPr>
            <w:tcW w:w="7513" w:type="dxa"/>
          </w:tcPr>
          <w:p w:rsidR="009F2A82" w:rsidRPr="00B64540" w:rsidRDefault="009F2A82">
            <w:pPr>
              <w:rPr>
                <w:sz w:val="28"/>
                <w:szCs w:val="28"/>
                <w:lang w:val="en-US"/>
              </w:rPr>
            </w:pPr>
            <w:r w:rsidRPr="00BF1981">
              <w:rPr>
                <w:b/>
                <w:sz w:val="28"/>
                <w:szCs w:val="28"/>
                <w:lang w:val="en-US"/>
              </w:rPr>
              <w:t>Go in peace, love and joy</w:t>
            </w:r>
            <w:r w:rsidRPr="00BF1981">
              <w:rPr>
                <w:sz w:val="28"/>
                <w:szCs w:val="28"/>
                <w:lang w:val="en-US"/>
              </w:rPr>
              <w:t>. We go in peace, love and joy. Amen.</w:t>
            </w:r>
          </w:p>
          <w:p w:rsidR="009F2A82" w:rsidRPr="00B64540" w:rsidRDefault="009F2A82">
            <w:pPr>
              <w:rPr>
                <w:sz w:val="28"/>
                <w:szCs w:val="28"/>
                <w:lang w:val="en-US"/>
              </w:rPr>
            </w:pPr>
            <w:r w:rsidRPr="00CB26A4">
              <w:rPr>
                <w:b/>
                <w:sz w:val="28"/>
                <w:szCs w:val="28"/>
                <w:highlight w:val="yellow"/>
                <w:lang w:val="en-US"/>
              </w:rPr>
              <w:t>May the light of Christ shine in all our hearts.</w:t>
            </w:r>
            <w:r w:rsidRPr="00CB26A4">
              <w:rPr>
                <w:sz w:val="28"/>
                <w:szCs w:val="28"/>
                <w:highlight w:val="yellow"/>
                <w:lang w:val="en-US"/>
              </w:rPr>
              <w:t xml:space="preserve"> Amen.</w:t>
            </w:r>
            <w:r w:rsidRPr="00B64540">
              <w:rPr>
                <w:sz w:val="28"/>
                <w:szCs w:val="28"/>
                <w:lang w:val="en-US"/>
              </w:rPr>
              <w:t xml:space="preserve"> </w:t>
            </w:r>
          </w:p>
          <w:p w:rsidR="009F2A82" w:rsidRPr="00B64540" w:rsidRDefault="009F2A82">
            <w:pPr>
              <w:rPr>
                <w:sz w:val="28"/>
                <w:szCs w:val="28"/>
                <w:lang w:val="en-US"/>
              </w:rPr>
            </w:pPr>
            <w:r w:rsidRPr="00A37CED">
              <w:rPr>
                <w:b/>
                <w:sz w:val="28"/>
                <w:szCs w:val="28"/>
                <w:lang w:val="en-US"/>
              </w:rPr>
              <w:t>This is the day that the Lord has made.</w:t>
            </w:r>
            <w:r w:rsidRPr="00A37CED">
              <w:rPr>
                <w:sz w:val="28"/>
                <w:szCs w:val="28"/>
                <w:lang w:val="en-US"/>
              </w:rPr>
              <w:t xml:space="preserve"> Let us rejoice and be glad.</w:t>
            </w:r>
          </w:p>
          <w:p w:rsidR="009F2A82" w:rsidRPr="00B64540" w:rsidRDefault="009F2A82">
            <w:pPr>
              <w:rPr>
                <w:sz w:val="28"/>
                <w:szCs w:val="28"/>
                <w:lang w:val="en-US"/>
              </w:rPr>
            </w:pPr>
            <w:r w:rsidRPr="00B64540">
              <w:rPr>
                <w:b/>
                <w:sz w:val="28"/>
                <w:szCs w:val="28"/>
                <w:lang w:val="en-US"/>
              </w:rPr>
              <w:t xml:space="preserve">Let us go into the world as messengers of hope and peace. </w:t>
            </w:r>
            <w:r w:rsidRPr="00B64540">
              <w:rPr>
                <w:sz w:val="28"/>
                <w:szCs w:val="28"/>
                <w:lang w:val="en-US"/>
              </w:rPr>
              <w:t xml:space="preserve">Amen. </w:t>
            </w:r>
          </w:p>
          <w:p w:rsidR="00692BD9" w:rsidRPr="00B64540" w:rsidRDefault="00692BD9">
            <w:pPr>
              <w:rPr>
                <w:sz w:val="28"/>
                <w:szCs w:val="28"/>
                <w:lang w:val="en-US"/>
              </w:rPr>
            </w:pPr>
          </w:p>
        </w:tc>
      </w:tr>
      <w:tr w:rsidR="00E479C6" w:rsidTr="004452C3">
        <w:tc>
          <w:tcPr>
            <w:tcW w:w="1838" w:type="dxa"/>
          </w:tcPr>
          <w:p w:rsidR="00E479C6" w:rsidRDefault="00A76D56">
            <w:pPr>
              <w:rPr>
                <w:sz w:val="28"/>
                <w:szCs w:val="28"/>
                <w:lang w:val="en-US"/>
              </w:rPr>
            </w:pPr>
            <w:r>
              <w:rPr>
                <w:sz w:val="28"/>
                <w:szCs w:val="28"/>
                <w:lang w:val="en-US"/>
              </w:rPr>
              <w:t>After the assembly is over:</w:t>
            </w:r>
          </w:p>
        </w:tc>
        <w:tc>
          <w:tcPr>
            <w:tcW w:w="7513" w:type="dxa"/>
          </w:tcPr>
          <w:p w:rsidR="00A76D56" w:rsidRDefault="00A76D56">
            <w:pPr>
              <w:rPr>
                <w:sz w:val="28"/>
                <w:szCs w:val="28"/>
                <w:lang w:val="en-US"/>
              </w:rPr>
            </w:pPr>
            <w:r>
              <w:rPr>
                <w:sz w:val="28"/>
                <w:szCs w:val="28"/>
                <w:lang w:val="en-US"/>
              </w:rPr>
              <w:t xml:space="preserve">Play music and blow out candle, if necessary. </w:t>
            </w:r>
          </w:p>
          <w:p w:rsidR="00840164" w:rsidRPr="00BF1981" w:rsidRDefault="00A76D56">
            <w:pPr>
              <w:rPr>
                <w:i/>
                <w:sz w:val="28"/>
                <w:szCs w:val="28"/>
                <w:lang w:val="en-US"/>
              </w:rPr>
            </w:pPr>
            <w:r w:rsidRPr="00A76D56">
              <w:rPr>
                <w:i/>
                <w:sz w:val="28"/>
                <w:szCs w:val="28"/>
                <w:lang w:val="en-US"/>
              </w:rPr>
              <w:t>When the hall is empty: R.E. Focus group to tidy the hall and put away furniture</w:t>
            </w:r>
            <w:r w:rsidR="00BF1981">
              <w:rPr>
                <w:i/>
                <w:sz w:val="28"/>
                <w:szCs w:val="28"/>
                <w:lang w:val="en-US"/>
              </w:rPr>
              <w:t>.</w:t>
            </w:r>
          </w:p>
        </w:tc>
      </w:tr>
    </w:tbl>
    <w:p w:rsidR="0013248A" w:rsidRPr="0013248A" w:rsidRDefault="0013248A">
      <w:pPr>
        <w:rPr>
          <w:sz w:val="28"/>
          <w:szCs w:val="28"/>
          <w:lang w:val="en-US"/>
        </w:rPr>
      </w:pPr>
    </w:p>
    <w:sectPr w:rsidR="0013248A" w:rsidRPr="0013248A" w:rsidSect="004452C3">
      <w:pgSz w:w="11906" w:h="16838"/>
      <w:pgMar w:top="1418"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96B"/>
    <w:multiLevelType w:val="multilevel"/>
    <w:tmpl w:val="C1B24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357B5"/>
    <w:multiLevelType w:val="multilevel"/>
    <w:tmpl w:val="21668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A63A1"/>
    <w:multiLevelType w:val="multilevel"/>
    <w:tmpl w:val="C4D2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D453F8"/>
    <w:multiLevelType w:val="multilevel"/>
    <w:tmpl w:val="211A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2A56C3"/>
    <w:multiLevelType w:val="hybridMultilevel"/>
    <w:tmpl w:val="134C9722"/>
    <w:lvl w:ilvl="0" w:tplc="4628CA0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62D44"/>
    <w:multiLevelType w:val="multilevel"/>
    <w:tmpl w:val="AB043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457FB8"/>
    <w:multiLevelType w:val="multilevel"/>
    <w:tmpl w:val="0E727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6415A7"/>
    <w:multiLevelType w:val="multilevel"/>
    <w:tmpl w:val="C64E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BB7A3F"/>
    <w:multiLevelType w:val="multilevel"/>
    <w:tmpl w:val="4772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E5693"/>
    <w:multiLevelType w:val="multilevel"/>
    <w:tmpl w:val="30DE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6308A"/>
    <w:multiLevelType w:val="multilevel"/>
    <w:tmpl w:val="CCAA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530EC3"/>
    <w:multiLevelType w:val="multilevel"/>
    <w:tmpl w:val="1610E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6E791C"/>
    <w:multiLevelType w:val="multilevel"/>
    <w:tmpl w:val="E716F1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B67615"/>
    <w:multiLevelType w:val="multilevel"/>
    <w:tmpl w:val="A48AA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E01ECF"/>
    <w:multiLevelType w:val="multilevel"/>
    <w:tmpl w:val="5B264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8B7E2B"/>
    <w:multiLevelType w:val="multilevel"/>
    <w:tmpl w:val="09B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2E1FFE"/>
    <w:multiLevelType w:val="multilevel"/>
    <w:tmpl w:val="F8743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28248E"/>
    <w:multiLevelType w:val="multilevel"/>
    <w:tmpl w:val="1ADE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6B4567"/>
    <w:multiLevelType w:val="hybridMultilevel"/>
    <w:tmpl w:val="980477F0"/>
    <w:lvl w:ilvl="0" w:tplc="4628CA0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75260"/>
    <w:multiLevelType w:val="multilevel"/>
    <w:tmpl w:val="D11C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843AF"/>
    <w:multiLevelType w:val="multilevel"/>
    <w:tmpl w:val="84984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FA5A3D"/>
    <w:multiLevelType w:val="multilevel"/>
    <w:tmpl w:val="56D4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592118"/>
    <w:multiLevelType w:val="multilevel"/>
    <w:tmpl w:val="8BCCA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4"/>
  </w:num>
  <w:num w:numId="3">
    <w:abstractNumId w:val="7"/>
  </w:num>
  <w:num w:numId="4">
    <w:abstractNumId w:val="5"/>
  </w:num>
  <w:num w:numId="5">
    <w:abstractNumId w:val="13"/>
  </w:num>
  <w:num w:numId="6">
    <w:abstractNumId w:val="13"/>
    <w:lvlOverride w:ilvl="1">
      <w:lvl w:ilvl="1">
        <w:numFmt w:val="bullet"/>
        <w:lvlText w:val=""/>
        <w:lvlJc w:val="left"/>
        <w:pPr>
          <w:tabs>
            <w:tab w:val="num" w:pos="1440"/>
          </w:tabs>
          <w:ind w:left="1440" w:hanging="360"/>
        </w:pPr>
        <w:rPr>
          <w:rFonts w:ascii="Symbol" w:hAnsi="Symbol" w:hint="default"/>
          <w:sz w:val="20"/>
        </w:rPr>
      </w:lvl>
    </w:lvlOverride>
  </w:num>
  <w:num w:numId="7">
    <w:abstractNumId w:val="12"/>
    <w:lvlOverride w:ilvl="0">
      <w:lvl w:ilvl="0">
        <w:numFmt w:val="decimal"/>
        <w:lvlText w:val="%1."/>
        <w:lvlJc w:val="left"/>
      </w:lvl>
    </w:lvlOverride>
  </w:num>
  <w:num w:numId="8">
    <w:abstractNumId w:val="20"/>
    <w:lvlOverride w:ilvl="0">
      <w:lvl w:ilvl="0">
        <w:numFmt w:val="decimal"/>
        <w:lvlText w:val="%1."/>
        <w:lvlJc w:val="left"/>
      </w:lvl>
    </w:lvlOverride>
  </w:num>
  <w:num w:numId="9">
    <w:abstractNumId w:val="9"/>
  </w:num>
  <w:num w:numId="10">
    <w:abstractNumId w:val="10"/>
  </w:num>
  <w:num w:numId="11">
    <w:abstractNumId w:val="11"/>
  </w:num>
  <w:num w:numId="12">
    <w:abstractNumId w:val="21"/>
  </w:num>
  <w:num w:numId="13">
    <w:abstractNumId w:val="1"/>
  </w:num>
  <w:num w:numId="14">
    <w:abstractNumId w:val="22"/>
  </w:num>
  <w:num w:numId="15">
    <w:abstractNumId w:val="8"/>
  </w:num>
  <w:num w:numId="16">
    <w:abstractNumId w:val="2"/>
  </w:num>
  <w:num w:numId="17">
    <w:abstractNumId w:val="6"/>
  </w:num>
  <w:num w:numId="18">
    <w:abstractNumId w:val="17"/>
  </w:num>
  <w:num w:numId="19">
    <w:abstractNumId w:val="0"/>
  </w:num>
  <w:num w:numId="20">
    <w:abstractNumId w:val="16"/>
  </w:num>
  <w:num w:numId="21">
    <w:abstractNumId w:val="19"/>
  </w:num>
  <w:num w:numId="22">
    <w:abstractNumId w:val="3"/>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8A"/>
    <w:rsid w:val="000329E8"/>
    <w:rsid w:val="000E46A5"/>
    <w:rsid w:val="0013248A"/>
    <w:rsid w:val="0015416C"/>
    <w:rsid w:val="001A77C2"/>
    <w:rsid w:val="001B651F"/>
    <w:rsid w:val="00291CC4"/>
    <w:rsid w:val="002E354B"/>
    <w:rsid w:val="00347110"/>
    <w:rsid w:val="00350DC3"/>
    <w:rsid w:val="00355290"/>
    <w:rsid w:val="003666D6"/>
    <w:rsid w:val="003A2165"/>
    <w:rsid w:val="003A474E"/>
    <w:rsid w:val="003C05CC"/>
    <w:rsid w:val="003E4698"/>
    <w:rsid w:val="004452C3"/>
    <w:rsid w:val="004C212F"/>
    <w:rsid w:val="004E00C8"/>
    <w:rsid w:val="004E6562"/>
    <w:rsid w:val="005055A6"/>
    <w:rsid w:val="00605E78"/>
    <w:rsid w:val="00665090"/>
    <w:rsid w:val="00692BD9"/>
    <w:rsid w:val="00776707"/>
    <w:rsid w:val="00780F3F"/>
    <w:rsid w:val="00840164"/>
    <w:rsid w:val="00850591"/>
    <w:rsid w:val="00856C52"/>
    <w:rsid w:val="009163B0"/>
    <w:rsid w:val="009520E8"/>
    <w:rsid w:val="00985B9B"/>
    <w:rsid w:val="009922F0"/>
    <w:rsid w:val="009A5C78"/>
    <w:rsid w:val="009F2A82"/>
    <w:rsid w:val="009F5D57"/>
    <w:rsid w:val="00A22A46"/>
    <w:rsid w:val="00A37CED"/>
    <w:rsid w:val="00A400B7"/>
    <w:rsid w:val="00A76D56"/>
    <w:rsid w:val="00A772C7"/>
    <w:rsid w:val="00A9691C"/>
    <w:rsid w:val="00AC691D"/>
    <w:rsid w:val="00B64540"/>
    <w:rsid w:val="00B759A1"/>
    <w:rsid w:val="00BC2242"/>
    <w:rsid w:val="00BF1981"/>
    <w:rsid w:val="00C235A3"/>
    <w:rsid w:val="00C317AC"/>
    <w:rsid w:val="00C31F06"/>
    <w:rsid w:val="00C4443E"/>
    <w:rsid w:val="00C65456"/>
    <w:rsid w:val="00CB26A4"/>
    <w:rsid w:val="00D279A4"/>
    <w:rsid w:val="00D47C10"/>
    <w:rsid w:val="00D711B5"/>
    <w:rsid w:val="00DA04C0"/>
    <w:rsid w:val="00DE2C77"/>
    <w:rsid w:val="00DF5A91"/>
    <w:rsid w:val="00E37DCA"/>
    <w:rsid w:val="00E479C6"/>
    <w:rsid w:val="00EE27B8"/>
    <w:rsid w:val="00F75607"/>
    <w:rsid w:val="00F86539"/>
    <w:rsid w:val="00F955E2"/>
    <w:rsid w:val="00F9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0661"/>
  <w15:chartTrackingRefBased/>
  <w15:docId w15:val="{B0FB68D6-16F1-4209-99E6-AFD53057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922F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91"/>
    <w:rPr>
      <w:rFonts w:ascii="Segoe UI" w:hAnsi="Segoe UI" w:cs="Segoe UI"/>
      <w:sz w:val="18"/>
      <w:szCs w:val="18"/>
    </w:rPr>
  </w:style>
  <w:style w:type="character" w:styleId="Emphasis">
    <w:name w:val="Emphasis"/>
    <w:basedOn w:val="DefaultParagraphFont"/>
    <w:uiPriority w:val="20"/>
    <w:qFormat/>
    <w:rsid w:val="009163B0"/>
    <w:rPr>
      <w:i/>
      <w:iCs/>
    </w:rPr>
  </w:style>
  <w:style w:type="paragraph" w:styleId="NormalWeb">
    <w:name w:val="Normal (Web)"/>
    <w:basedOn w:val="Normal"/>
    <w:uiPriority w:val="99"/>
    <w:unhideWhenUsed/>
    <w:rsid w:val="00AC6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922F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922F0"/>
    <w:rPr>
      <w:b/>
      <w:bCs/>
    </w:rPr>
  </w:style>
  <w:style w:type="character" w:styleId="Hyperlink">
    <w:name w:val="Hyperlink"/>
    <w:basedOn w:val="DefaultParagraphFont"/>
    <w:uiPriority w:val="99"/>
    <w:semiHidden/>
    <w:unhideWhenUsed/>
    <w:rsid w:val="00D711B5"/>
    <w:rPr>
      <w:color w:val="0000FF"/>
      <w:u w:val="single"/>
    </w:rPr>
  </w:style>
  <w:style w:type="paragraph" w:styleId="ListParagraph">
    <w:name w:val="List Paragraph"/>
    <w:basedOn w:val="Normal"/>
    <w:uiPriority w:val="34"/>
    <w:qFormat/>
    <w:rsid w:val="003A2165"/>
    <w:pPr>
      <w:ind w:left="720"/>
      <w:contextualSpacing/>
    </w:pPr>
  </w:style>
  <w:style w:type="character" w:styleId="FollowedHyperlink">
    <w:name w:val="FollowedHyperlink"/>
    <w:basedOn w:val="DefaultParagraphFont"/>
    <w:uiPriority w:val="99"/>
    <w:semiHidden/>
    <w:unhideWhenUsed/>
    <w:rsid w:val="004452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492">
      <w:bodyDiv w:val="1"/>
      <w:marLeft w:val="0"/>
      <w:marRight w:val="0"/>
      <w:marTop w:val="0"/>
      <w:marBottom w:val="0"/>
      <w:divBdr>
        <w:top w:val="none" w:sz="0" w:space="0" w:color="auto"/>
        <w:left w:val="none" w:sz="0" w:space="0" w:color="auto"/>
        <w:bottom w:val="none" w:sz="0" w:space="0" w:color="auto"/>
        <w:right w:val="none" w:sz="0" w:space="0" w:color="auto"/>
      </w:divBdr>
    </w:div>
    <w:div w:id="156238529">
      <w:bodyDiv w:val="1"/>
      <w:marLeft w:val="0"/>
      <w:marRight w:val="0"/>
      <w:marTop w:val="0"/>
      <w:marBottom w:val="0"/>
      <w:divBdr>
        <w:top w:val="none" w:sz="0" w:space="0" w:color="auto"/>
        <w:left w:val="none" w:sz="0" w:space="0" w:color="auto"/>
        <w:bottom w:val="none" w:sz="0" w:space="0" w:color="auto"/>
        <w:right w:val="none" w:sz="0" w:space="0" w:color="auto"/>
      </w:divBdr>
    </w:div>
    <w:div w:id="181020926">
      <w:bodyDiv w:val="1"/>
      <w:marLeft w:val="0"/>
      <w:marRight w:val="0"/>
      <w:marTop w:val="0"/>
      <w:marBottom w:val="0"/>
      <w:divBdr>
        <w:top w:val="none" w:sz="0" w:space="0" w:color="auto"/>
        <w:left w:val="none" w:sz="0" w:space="0" w:color="auto"/>
        <w:bottom w:val="none" w:sz="0" w:space="0" w:color="auto"/>
        <w:right w:val="none" w:sz="0" w:space="0" w:color="auto"/>
      </w:divBdr>
    </w:div>
    <w:div w:id="257761535">
      <w:bodyDiv w:val="1"/>
      <w:marLeft w:val="0"/>
      <w:marRight w:val="0"/>
      <w:marTop w:val="0"/>
      <w:marBottom w:val="0"/>
      <w:divBdr>
        <w:top w:val="none" w:sz="0" w:space="0" w:color="auto"/>
        <w:left w:val="none" w:sz="0" w:space="0" w:color="auto"/>
        <w:bottom w:val="none" w:sz="0" w:space="0" w:color="auto"/>
        <w:right w:val="none" w:sz="0" w:space="0" w:color="auto"/>
      </w:divBdr>
    </w:div>
    <w:div w:id="491067499">
      <w:bodyDiv w:val="1"/>
      <w:marLeft w:val="0"/>
      <w:marRight w:val="0"/>
      <w:marTop w:val="0"/>
      <w:marBottom w:val="0"/>
      <w:divBdr>
        <w:top w:val="none" w:sz="0" w:space="0" w:color="auto"/>
        <w:left w:val="none" w:sz="0" w:space="0" w:color="auto"/>
        <w:bottom w:val="none" w:sz="0" w:space="0" w:color="auto"/>
        <w:right w:val="none" w:sz="0" w:space="0" w:color="auto"/>
      </w:divBdr>
    </w:div>
    <w:div w:id="680817713">
      <w:bodyDiv w:val="1"/>
      <w:marLeft w:val="0"/>
      <w:marRight w:val="0"/>
      <w:marTop w:val="0"/>
      <w:marBottom w:val="0"/>
      <w:divBdr>
        <w:top w:val="none" w:sz="0" w:space="0" w:color="auto"/>
        <w:left w:val="none" w:sz="0" w:space="0" w:color="auto"/>
        <w:bottom w:val="none" w:sz="0" w:space="0" w:color="auto"/>
        <w:right w:val="none" w:sz="0" w:space="0" w:color="auto"/>
      </w:divBdr>
    </w:div>
    <w:div w:id="766199464">
      <w:bodyDiv w:val="1"/>
      <w:marLeft w:val="0"/>
      <w:marRight w:val="0"/>
      <w:marTop w:val="0"/>
      <w:marBottom w:val="0"/>
      <w:divBdr>
        <w:top w:val="none" w:sz="0" w:space="0" w:color="auto"/>
        <w:left w:val="none" w:sz="0" w:space="0" w:color="auto"/>
        <w:bottom w:val="none" w:sz="0" w:space="0" w:color="auto"/>
        <w:right w:val="none" w:sz="0" w:space="0" w:color="auto"/>
      </w:divBdr>
      <w:divsChild>
        <w:div w:id="1210264764">
          <w:marLeft w:val="0"/>
          <w:marRight w:val="0"/>
          <w:marTop w:val="0"/>
          <w:marBottom w:val="0"/>
          <w:divBdr>
            <w:top w:val="none" w:sz="0" w:space="0" w:color="auto"/>
            <w:left w:val="none" w:sz="0" w:space="0" w:color="auto"/>
            <w:bottom w:val="none" w:sz="0" w:space="0" w:color="auto"/>
            <w:right w:val="none" w:sz="0" w:space="0" w:color="auto"/>
          </w:divBdr>
          <w:divsChild>
            <w:div w:id="1913271288">
              <w:marLeft w:val="240"/>
              <w:marRight w:val="0"/>
              <w:marTop w:val="0"/>
              <w:marBottom w:val="0"/>
              <w:divBdr>
                <w:top w:val="none" w:sz="0" w:space="0" w:color="auto"/>
                <w:left w:val="none" w:sz="0" w:space="0" w:color="auto"/>
                <w:bottom w:val="none" w:sz="0" w:space="0" w:color="auto"/>
                <w:right w:val="none" w:sz="0" w:space="0" w:color="auto"/>
              </w:divBdr>
              <w:divsChild>
                <w:div w:id="17888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0193">
          <w:marLeft w:val="0"/>
          <w:marRight w:val="0"/>
          <w:marTop w:val="0"/>
          <w:marBottom w:val="0"/>
          <w:divBdr>
            <w:top w:val="none" w:sz="0" w:space="0" w:color="auto"/>
            <w:left w:val="none" w:sz="0" w:space="0" w:color="auto"/>
            <w:bottom w:val="none" w:sz="0" w:space="0" w:color="auto"/>
            <w:right w:val="none" w:sz="0" w:space="0" w:color="auto"/>
          </w:divBdr>
          <w:divsChild>
            <w:div w:id="640840717">
              <w:marLeft w:val="0"/>
              <w:marRight w:val="0"/>
              <w:marTop w:val="0"/>
              <w:marBottom w:val="0"/>
              <w:divBdr>
                <w:top w:val="none" w:sz="0" w:space="0" w:color="auto"/>
                <w:left w:val="none" w:sz="0" w:space="0" w:color="auto"/>
                <w:bottom w:val="none" w:sz="0" w:space="0" w:color="auto"/>
                <w:right w:val="none" w:sz="0" w:space="0" w:color="auto"/>
              </w:divBdr>
              <w:divsChild>
                <w:div w:id="1769152228">
                  <w:marLeft w:val="-105"/>
                  <w:marRight w:val="-105"/>
                  <w:marTop w:val="0"/>
                  <w:marBottom w:val="0"/>
                  <w:divBdr>
                    <w:top w:val="none" w:sz="0" w:space="0" w:color="auto"/>
                    <w:left w:val="none" w:sz="0" w:space="0" w:color="auto"/>
                    <w:bottom w:val="none" w:sz="0" w:space="0" w:color="auto"/>
                    <w:right w:val="none" w:sz="0" w:space="0" w:color="auto"/>
                  </w:divBdr>
                  <w:divsChild>
                    <w:div w:id="267810276">
                      <w:marLeft w:val="0"/>
                      <w:marRight w:val="0"/>
                      <w:marTop w:val="0"/>
                      <w:marBottom w:val="0"/>
                      <w:divBdr>
                        <w:top w:val="none" w:sz="0" w:space="0" w:color="auto"/>
                        <w:left w:val="none" w:sz="0" w:space="0" w:color="auto"/>
                        <w:bottom w:val="none" w:sz="0" w:space="0" w:color="auto"/>
                        <w:right w:val="none" w:sz="0" w:space="0" w:color="auto"/>
                      </w:divBdr>
                      <w:divsChild>
                        <w:div w:id="1367265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8518182">
                              <w:marLeft w:val="0"/>
                              <w:marRight w:val="240"/>
                              <w:marTop w:val="0"/>
                              <w:marBottom w:val="0"/>
                              <w:divBdr>
                                <w:top w:val="none" w:sz="0" w:space="0" w:color="auto"/>
                                <w:left w:val="none" w:sz="0" w:space="0" w:color="auto"/>
                                <w:bottom w:val="none" w:sz="0" w:space="0" w:color="auto"/>
                                <w:right w:val="none" w:sz="0" w:space="0" w:color="auto"/>
                              </w:divBdr>
                              <w:divsChild>
                                <w:div w:id="1910654039">
                                  <w:marLeft w:val="0"/>
                                  <w:marRight w:val="0"/>
                                  <w:marTop w:val="0"/>
                                  <w:marBottom w:val="0"/>
                                  <w:divBdr>
                                    <w:top w:val="none" w:sz="0" w:space="0" w:color="auto"/>
                                    <w:left w:val="none" w:sz="0" w:space="0" w:color="auto"/>
                                    <w:bottom w:val="none" w:sz="0" w:space="0" w:color="auto"/>
                                    <w:right w:val="none" w:sz="0" w:space="0" w:color="auto"/>
                                  </w:divBdr>
                                  <w:divsChild>
                                    <w:div w:id="8408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3185">
                              <w:marLeft w:val="0"/>
                              <w:marRight w:val="240"/>
                              <w:marTop w:val="0"/>
                              <w:marBottom w:val="0"/>
                              <w:divBdr>
                                <w:top w:val="none" w:sz="0" w:space="0" w:color="auto"/>
                                <w:left w:val="none" w:sz="0" w:space="0" w:color="auto"/>
                                <w:bottom w:val="none" w:sz="0" w:space="0" w:color="auto"/>
                                <w:right w:val="none" w:sz="0" w:space="0" w:color="auto"/>
                              </w:divBdr>
                              <w:divsChild>
                                <w:div w:id="860897943">
                                  <w:marLeft w:val="0"/>
                                  <w:marRight w:val="0"/>
                                  <w:marTop w:val="0"/>
                                  <w:marBottom w:val="0"/>
                                  <w:divBdr>
                                    <w:top w:val="none" w:sz="0" w:space="0" w:color="auto"/>
                                    <w:left w:val="none" w:sz="0" w:space="0" w:color="auto"/>
                                    <w:bottom w:val="none" w:sz="0" w:space="0" w:color="auto"/>
                                    <w:right w:val="none" w:sz="0" w:space="0" w:color="auto"/>
                                  </w:divBdr>
                                  <w:divsChild>
                                    <w:div w:id="2112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4034">
                              <w:marLeft w:val="0"/>
                              <w:marRight w:val="0"/>
                              <w:marTop w:val="750"/>
                              <w:marBottom w:val="0"/>
                              <w:divBdr>
                                <w:top w:val="none" w:sz="0" w:space="0" w:color="auto"/>
                                <w:left w:val="none" w:sz="0" w:space="0" w:color="auto"/>
                                <w:bottom w:val="none" w:sz="0" w:space="0" w:color="auto"/>
                                <w:right w:val="none" w:sz="0" w:space="0" w:color="auto"/>
                              </w:divBdr>
                              <w:divsChild>
                                <w:div w:id="312101497">
                                  <w:marLeft w:val="0"/>
                                  <w:marRight w:val="0"/>
                                  <w:marTop w:val="0"/>
                                  <w:marBottom w:val="0"/>
                                  <w:divBdr>
                                    <w:top w:val="none" w:sz="0" w:space="0" w:color="auto"/>
                                    <w:left w:val="none" w:sz="0" w:space="0" w:color="auto"/>
                                    <w:bottom w:val="none" w:sz="0" w:space="0" w:color="auto"/>
                                    <w:right w:val="none" w:sz="0" w:space="0" w:color="auto"/>
                                  </w:divBdr>
                                  <w:divsChild>
                                    <w:div w:id="1595745917">
                                      <w:marLeft w:val="0"/>
                                      <w:marRight w:val="0"/>
                                      <w:marTop w:val="0"/>
                                      <w:marBottom w:val="0"/>
                                      <w:divBdr>
                                        <w:top w:val="none" w:sz="0" w:space="0" w:color="auto"/>
                                        <w:left w:val="none" w:sz="0" w:space="0" w:color="auto"/>
                                        <w:bottom w:val="none" w:sz="0" w:space="0" w:color="auto"/>
                                        <w:right w:val="none" w:sz="0" w:space="0" w:color="auto"/>
                                      </w:divBdr>
                                      <w:divsChild>
                                        <w:div w:id="15038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172694">
      <w:bodyDiv w:val="1"/>
      <w:marLeft w:val="0"/>
      <w:marRight w:val="0"/>
      <w:marTop w:val="0"/>
      <w:marBottom w:val="0"/>
      <w:divBdr>
        <w:top w:val="none" w:sz="0" w:space="0" w:color="auto"/>
        <w:left w:val="none" w:sz="0" w:space="0" w:color="auto"/>
        <w:bottom w:val="none" w:sz="0" w:space="0" w:color="auto"/>
        <w:right w:val="none" w:sz="0" w:space="0" w:color="auto"/>
      </w:divBdr>
    </w:div>
    <w:div w:id="790317673">
      <w:bodyDiv w:val="1"/>
      <w:marLeft w:val="0"/>
      <w:marRight w:val="0"/>
      <w:marTop w:val="0"/>
      <w:marBottom w:val="0"/>
      <w:divBdr>
        <w:top w:val="none" w:sz="0" w:space="0" w:color="auto"/>
        <w:left w:val="none" w:sz="0" w:space="0" w:color="auto"/>
        <w:bottom w:val="none" w:sz="0" w:space="0" w:color="auto"/>
        <w:right w:val="none" w:sz="0" w:space="0" w:color="auto"/>
      </w:divBdr>
    </w:div>
    <w:div w:id="864487193">
      <w:bodyDiv w:val="1"/>
      <w:marLeft w:val="0"/>
      <w:marRight w:val="0"/>
      <w:marTop w:val="0"/>
      <w:marBottom w:val="0"/>
      <w:divBdr>
        <w:top w:val="none" w:sz="0" w:space="0" w:color="auto"/>
        <w:left w:val="none" w:sz="0" w:space="0" w:color="auto"/>
        <w:bottom w:val="none" w:sz="0" w:space="0" w:color="auto"/>
        <w:right w:val="none" w:sz="0" w:space="0" w:color="auto"/>
      </w:divBdr>
    </w:div>
    <w:div w:id="878859755">
      <w:bodyDiv w:val="1"/>
      <w:marLeft w:val="0"/>
      <w:marRight w:val="0"/>
      <w:marTop w:val="0"/>
      <w:marBottom w:val="0"/>
      <w:divBdr>
        <w:top w:val="none" w:sz="0" w:space="0" w:color="auto"/>
        <w:left w:val="none" w:sz="0" w:space="0" w:color="auto"/>
        <w:bottom w:val="none" w:sz="0" w:space="0" w:color="auto"/>
        <w:right w:val="none" w:sz="0" w:space="0" w:color="auto"/>
      </w:divBdr>
    </w:div>
    <w:div w:id="893733870">
      <w:bodyDiv w:val="1"/>
      <w:marLeft w:val="0"/>
      <w:marRight w:val="0"/>
      <w:marTop w:val="0"/>
      <w:marBottom w:val="0"/>
      <w:divBdr>
        <w:top w:val="none" w:sz="0" w:space="0" w:color="auto"/>
        <w:left w:val="none" w:sz="0" w:space="0" w:color="auto"/>
        <w:bottom w:val="none" w:sz="0" w:space="0" w:color="auto"/>
        <w:right w:val="none" w:sz="0" w:space="0" w:color="auto"/>
      </w:divBdr>
    </w:div>
    <w:div w:id="949052311">
      <w:bodyDiv w:val="1"/>
      <w:marLeft w:val="0"/>
      <w:marRight w:val="0"/>
      <w:marTop w:val="0"/>
      <w:marBottom w:val="0"/>
      <w:divBdr>
        <w:top w:val="none" w:sz="0" w:space="0" w:color="auto"/>
        <w:left w:val="none" w:sz="0" w:space="0" w:color="auto"/>
        <w:bottom w:val="none" w:sz="0" w:space="0" w:color="auto"/>
        <w:right w:val="none" w:sz="0" w:space="0" w:color="auto"/>
      </w:divBdr>
    </w:div>
    <w:div w:id="979648896">
      <w:bodyDiv w:val="1"/>
      <w:marLeft w:val="0"/>
      <w:marRight w:val="0"/>
      <w:marTop w:val="0"/>
      <w:marBottom w:val="0"/>
      <w:divBdr>
        <w:top w:val="none" w:sz="0" w:space="0" w:color="auto"/>
        <w:left w:val="none" w:sz="0" w:space="0" w:color="auto"/>
        <w:bottom w:val="none" w:sz="0" w:space="0" w:color="auto"/>
        <w:right w:val="none" w:sz="0" w:space="0" w:color="auto"/>
      </w:divBdr>
    </w:div>
    <w:div w:id="1013067655">
      <w:bodyDiv w:val="1"/>
      <w:marLeft w:val="0"/>
      <w:marRight w:val="0"/>
      <w:marTop w:val="0"/>
      <w:marBottom w:val="0"/>
      <w:divBdr>
        <w:top w:val="none" w:sz="0" w:space="0" w:color="auto"/>
        <w:left w:val="none" w:sz="0" w:space="0" w:color="auto"/>
        <w:bottom w:val="none" w:sz="0" w:space="0" w:color="auto"/>
        <w:right w:val="none" w:sz="0" w:space="0" w:color="auto"/>
      </w:divBdr>
    </w:div>
    <w:div w:id="1026179790">
      <w:bodyDiv w:val="1"/>
      <w:marLeft w:val="0"/>
      <w:marRight w:val="0"/>
      <w:marTop w:val="0"/>
      <w:marBottom w:val="0"/>
      <w:divBdr>
        <w:top w:val="none" w:sz="0" w:space="0" w:color="auto"/>
        <w:left w:val="none" w:sz="0" w:space="0" w:color="auto"/>
        <w:bottom w:val="none" w:sz="0" w:space="0" w:color="auto"/>
        <w:right w:val="none" w:sz="0" w:space="0" w:color="auto"/>
      </w:divBdr>
    </w:div>
    <w:div w:id="1071923134">
      <w:bodyDiv w:val="1"/>
      <w:marLeft w:val="0"/>
      <w:marRight w:val="0"/>
      <w:marTop w:val="0"/>
      <w:marBottom w:val="0"/>
      <w:divBdr>
        <w:top w:val="none" w:sz="0" w:space="0" w:color="auto"/>
        <w:left w:val="none" w:sz="0" w:space="0" w:color="auto"/>
        <w:bottom w:val="none" w:sz="0" w:space="0" w:color="auto"/>
        <w:right w:val="none" w:sz="0" w:space="0" w:color="auto"/>
      </w:divBdr>
    </w:div>
    <w:div w:id="1257715482">
      <w:bodyDiv w:val="1"/>
      <w:marLeft w:val="0"/>
      <w:marRight w:val="0"/>
      <w:marTop w:val="0"/>
      <w:marBottom w:val="0"/>
      <w:divBdr>
        <w:top w:val="none" w:sz="0" w:space="0" w:color="auto"/>
        <w:left w:val="none" w:sz="0" w:space="0" w:color="auto"/>
        <w:bottom w:val="none" w:sz="0" w:space="0" w:color="auto"/>
        <w:right w:val="none" w:sz="0" w:space="0" w:color="auto"/>
      </w:divBdr>
    </w:div>
    <w:div w:id="1379161759">
      <w:bodyDiv w:val="1"/>
      <w:marLeft w:val="0"/>
      <w:marRight w:val="0"/>
      <w:marTop w:val="0"/>
      <w:marBottom w:val="0"/>
      <w:divBdr>
        <w:top w:val="none" w:sz="0" w:space="0" w:color="auto"/>
        <w:left w:val="none" w:sz="0" w:space="0" w:color="auto"/>
        <w:bottom w:val="none" w:sz="0" w:space="0" w:color="auto"/>
        <w:right w:val="none" w:sz="0" w:space="0" w:color="auto"/>
      </w:divBdr>
    </w:div>
    <w:div w:id="1398557159">
      <w:bodyDiv w:val="1"/>
      <w:marLeft w:val="0"/>
      <w:marRight w:val="0"/>
      <w:marTop w:val="0"/>
      <w:marBottom w:val="0"/>
      <w:divBdr>
        <w:top w:val="none" w:sz="0" w:space="0" w:color="auto"/>
        <w:left w:val="none" w:sz="0" w:space="0" w:color="auto"/>
        <w:bottom w:val="none" w:sz="0" w:space="0" w:color="auto"/>
        <w:right w:val="none" w:sz="0" w:space="0" w:color="auto"/>
      </w:divBdr>
    </w:div>
    <w:div w:id="1408377337">
      <w:bodyDiv w:val="1"/>
      <w:marLeft w:val="0"/>
      <w:marRight w:val="0"/>
      <w:marTop w:val="0"/>
      <w:marBottom w:val="0"/>
      <w:divBdr>
        <w:top w:val="none" w:sz="0" w:space="0" w:color="auto"/>
        <w:left w:val="none" w:sz="0" w:space="0" w:color="auto"/>
        <w:bottom w:val="none" w:sz="0" w:space="0" w:color="auto"/>
        <w:right w:val="none" w:sz="0" w:space="0" w:color="auto"/>
      </w:divBdr>
    </w:div>
    <w:div w:id="1439520419">
      <w:bodyDiv w:val="1"/>
      <w:marLeft w:val="0"/>
      <w:marRight w:val="0"/>
      <w:marTop w:val="0"/>
      <w:marBottom w:val="0"/>
      <w:divBdr>
        <w:top w:val="none" w:sz="0" w:space="0" w:color="auto"/>
        <w:left w:val="none" w:sz="0" w:space="0" w:color="auto"/>
        <w:bottom w:val="none" w:sz="0" w:space="0" w:color="auto"/>
        <w:right w:val="none" w:sz="0" w:space="0" w:color="auto"/>
      </w:divBdr>
    </w:div>
    <w:div w:id="1588803256">
      <w:bodyDiv w:val="1"/>
      <w:marLeft w:val="0"/>
      <w:marRight w:val="0"/>
      <w:marTop w:val="0"/>
      <w:marBottom w:val="0"/>
      <w:divBdr>
        <w:top w:val="none" w:sz="0" w:space="0" w:color="auto"/>
        <w:left w:val="none" w:sz="0" w:space="0" w:color="auto"/>
        <w:bottom w:val="none" w:sz="0" w:space="0" w:color="auto"/>
        <w:right w:val="none" w:sz="0" w:space="0" w:color="auto"/>
      </w:divBdr>
    </w:div>
    <w:div w:id="1619292031">
      <w:bodyDiv w:val="1"/>
      <w:marLeft w:val="0"/>
      <w:marRight w:val="0"/>
      <w:marTop w:val="0"/>
      <w:marBottom w:val="0"/>
      <w:divBdr>
        <w:top w:val="none" w:sz="0" w:space="0" w:color="auto"/>
        <w:left w:val="none" w:sz="0" w:space="0" w:color="auto"/>
        <w:bottom w:val="none" w:sz="0" w:space="0" w:color="auto"/>
        <w:right w:val="none" w:sz="0" w:space="0" w:color="auto"/>
      </w:divBdr>
    </w:div>
    <w:div w:id="1796021984">
      <w:bodyDiv w:val="1"/>
      <w:marLeft w:val="0"/>
      <w:marRight w:val="0"/>
      <w:marTop w:val="0"/>
      <w:marBottom w:val="0"/>
      <w:divBdr>
        <w:top w:val="none" w:sz="0" w:space="0" w:color="auto"/>
        <w:left w:val="none" w:sz="0" w:space="0" w:color="auto"/>
        <w:bottom w:val="none" w:sz="0" w:space="0" w:color="auto"/>
        <w:right w:val="none" w:sz="0" w:space="0" w:color="auto"/>
      </w:divBdr>
    </w:div>
    <w:div w:id="1877505286">
      <w:bodyDiv w:val="1"/>
      <w:marLeft w:val="0"/>
      <w:marRight w:val="0"/>
      <w:marTop w:val="0"/>
      <w:marBottom w:val="0"/>
      <w:divBdr>
        <w:top w:val="none" w:sz="0" w:space="0" w:color="auto"/>
        <w:left w:val="none" w:sz="0" w:space="0" w:color="auto"/>
        <w:bottom w:val="none" w:sz="0" w:space="0" w:color="auto"/>
        <w:right w:val="none" w:sz="0" w:space="0" w:color="auto"/>
      </w:divBdr>
    </w:div>
    <w:div w:id="1897542806">
      <w:bodyDiv w:val="1"/>
      <w:marLeft w:val="0"/>
      <w:marRight w:val="0"/>
      <w:marTop w:val="0"/>
      <w:marBottom w:val="0"/>
      <w:divBdr>
        <w:top w:val="none" w:sz="0" w:space="0" w:color="auto"/>
        <w:left w:val="none" w:sz="0" w:space="0" w:color="auto"/>
        <w:bottom w:val="none" w:sz="0" w:space="0" w:color="auto"/>
        <w:right w:val="none" w:sz="0" w:space="0" w:color="auto"/>
      </w:divBdr>
    </w:div>
    <w:div w:id="2004115616">
      <w:bodyDiv w:val="1"/>
      <w:marLeft w:val="0"/>
      <w:marRight w:val="0"/>
      <w:marTop w:val="0"/>
      <w:marBottom w:val="0"/>
      <w:divBdr>
        <w:top w:val="none" w:sz="0" w:space="0" w:color="auto"/>
        <w:left w:val="none" w:sz="0" w:space="0" w:color="auto"/>
        <w:bottom w:val="none" w:sz="0" w:space="0" w:color="auto"/>
        <w:right w:val="none" w:sz="0" w:space="0" w:color="auto"/>
      </w:divBdr>
    </w:div>
    <w:div w:id="203183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xlSwGqqkK8" TargetMode="External"/><Relationship Id="rId5" Type="http://schemas.openxmlformats.org/officeDocument/2006/relationships/hyperlink" Target="https://www.assemblies.org.uk/docstore/432.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Faith Spinks</cp:lastModifiedBy>
  <cp:revision>2</cp:revision>
  <cp:lastPrinted>2020-02-25T11:26:00Z</cp:lastPrinted>
  <dcterms:created xsi:type="dcterms:W3CDTF">2021-11-09T17:22:00Z</dcterms:created>
  <dcterms:modified xsi:type="dcterms:W3CDTF">2021-11-09T17:22:00Z</dcterms:modified>
</cp:coreProperties>
</file>