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92" w:rsidRDefault="00F75BD0">
      <w:pPr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-457197</wp:posOffset>
            </wp:positionH>
            <wp:positionV relativeFrom="paragraph">
              <wp:posOffset>-790573</wp:posOffset>
            </wp:positionV>
            <wp:extent cx="3891631" cy="4257675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1631" cy="425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9467850</wp:posOffset>
            </wp:positionH>
            <wp:positionV relativeFrom="paragraph">
              <wp:posOffset>133350</wp:posOffset>
            </wp:positionV>
            <wp:extent cx="485775" cy="676275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8801100</wp:posOffset>
            </wp:positionH>
            <wp:positionV relativeFrom="paragraph">
              <wp:posOffset>142875</wp:posOffset>
            </wp:positionV>
            <wp:extent cx="540385" cy="63944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8248650</wp:posOffset>
            </wp:positionH>
            <wp:positionV relativeFrom="paragraph">
              <wp:posOffset>142875</wp:posOffset>
            </wp:positionV>
            <wp:extent cx="471805" cy="668020"/>
            <wp:effectExtent l="0" t="0" r="0" b="0"/>
            <wp:wrapNone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7581900</wp:posOffset>
            </wp:positionH>
            <wp:positionV relativeFrom="paragraph">
              <wp:posOffset>142875</wp:posOffset>
            </wp:positionV>
            <wp:extent cx="628650" cy="638175"/>
            <wp:effectExtent l="0" t="0" r="0" b="0"/>
            <wp:wrapNone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692" w:rsidRDefault="00F75BD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EYFS Indoor Continuous Provision</w:t>
      </w:r>
    </w:p>
    <w:p w:rsidR="005B2692" w:rsidRDefault="00E419F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Week </w:t>
      </w:r>
      <w:r w:rsidR="00A329EC">
        <w:rPr>
          <w:sz w:val="32"/>
          <w:szCs w:val="32"/>
          <w:u w:val="single"/>
        </w:rPr>
        <w:t>2</w:t>
      </w:r>
      <w:bookmarkStart w:id="1" w:name="_GoBack"/>
      <w:bookmarkEnd w:id="1"/>
    </w:p>
    <w:tbl>
      <w:tblPr>
        <w:tblStyle w:val="a0"/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562"/>
        <w:gridCol w:w="2693"/>
        <w:gridCol w:w="2551"/>
        <w:gridCol w:w="2552"/>
        <w:gridCol w:w="2590"/>
      </w:tblGrid>
      <w:tr w:rsidR="005B2692">
        <w:trPr>
          <w:trHeight w:val="316"/>
        </w:trPr>
        <w:tc>
          <w:tcPr>
            <w:tcW w:w="1828" w:type="dxa"/>
            <w:shd w:val="clear" w:color="auto" w:fill="D9E2F3"/>
          </w:tcPr>
          <w:p w:rsidR="005B2692" w:rsidRDefault="005B2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D9E2F3"/>
          </w:tcPr>
          <w:p w:rsidR="005B2692" w:rsidRDefault="00F7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D9E2F3"/>
          </w:tcPr>
          <w:p w:rsidR="005B2692" w:rsidRDefault="00F7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51" w:type="dxa"/>
            <w:shd w:val="clear" w:color="auto" w:fill="D9E2F3"/>
          </w:tcPr>
          <w:p w:rsidR="005B2692" w:rsidRDefault="00F7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  <w:shd w:val="clear" w:color="auto" w:fill="D9E2F3"/>
          </w:tcPr>
          <w:p w:rsidR="005B2692" w:rsidRDefault="00F7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90" w:type="dxa"/>
            <w:shd w:val="clear" w:color="auto" w:fill="D9E2F3"/>
          </w:tcPr>
          <w:p w:rsidR="005B2692" w:rsidRDefault="00F7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5B2692">
        <w:trPr>
          <w:trHeight w:val="1043"/>
        </w:trPr>
        <w:tc>
          <w:tcPr>
            <w:tcW w:w="1828" w:type="dxa"/>
            <w:shd w:val="clear" w:color="auto" w:fill="D9E2F3"/>
          </w:tcPr>
          <w:p w:rsidR="005B2692" w:rsidRDefault="00F7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Table</w:t>
            </w:r>
          </w:p>
        </w:tc>
        <w:tc>
          <w:tcPr>
            <w:tcW w:w="2562" w:type="dxa"/>
          </w:tcPr>
          <w:p w:rsidR="005B2692" w:rsidRDefault="00F10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1 to 10</w:t>
            </w:r>
          </w:p>
          <w:p w:rsidR="005B2692" w:rsidRDefault="00F75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Writing</w:t>
            </w:r>
          </w:p>
        </w:tc>
        <w:tc>
          <w:tcPr>
            <w:tcW w:w="2693" w:type="dxa"/>
          </w:tcPr>
          <w:p w:rsidR="005B2692" w:rsidRDefault="00F10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1 to 10</w:t>
            </w:r>
          </w:p>
          <w:p w:rsidR="005B2692" w:rsidRDefault="00F75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Writing</w:t>
            </w:r>
          </w:p>
        </w:tc>
        <w:tc>
          <w:tcPr>
            <w:tcW w:w="2551" w:type="dxa"/>
          </w:tcPr>
          <w:p w:rsidR="005B2692" w:rsidRDefault="00F10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1 to 10</w:t>
            </w:r>
          </w:p>
          <w:p w:rsidR="005B2692" w:rsidRDefault="00F75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Writing</w:t>
            </w:r>
          </w:p>
        </w:tc>
        <w:tc>
          <w:tcPr>
            <w:tcW w:w="2552" w:type="dxa"/>
          </w:tcPr>
          <w:p w:rsidR="005B2692" w:rsidRDefault="00F10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1 to 10</w:t>
            </w:r>
          </w:p>
          <w:p w:rsidR="005B2692" w:rsidRDefault="00F75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Writing</w:t>
            </w:r>
          </w:p>
        </w:tc>
        <w:tc>
          <w:tcPr>
            <w:tcW w:w="2590" w:type="dxa"/>
          </w:tcPr>
          <w:p w:rsidR="005B2692" w:rsidRDefault="00F10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1 to 10</w:t>
            </w:r>
          </w:p>
          <w:p w:rsidR="005B2692" w:rsidRDefault="00F75B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Writing</w:t>
            </w:r>
          </w:p>
        </w:tc>
      </w:tr>
      <w:tr w:rsidR="005249D6">
        <w:trPr>
          <w:trHeight w:val="555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2562" w:type="dxa"/>
          </w:tcPr>
          <w:p w:rsidR="005249D6" w:rsidRDefault="00A329EC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Poetry Writing</w:t>
            </w:r>
          </w:p>
        </w:tc>
        <w:tc>
          <w:tcPr>
            <w:tcW w:w="2693" w:type="dxa"/>
          </w:tcPr>
          <w:p w:rsidR="005249D6" w:rsidRDefault="00A329EC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Books</w:t>
            </w:r>
          </w:p>
        </w:tc>
        <w:tc>
          <w:tcPr>
            <w:tcW w:w="2551" w:type="dxa"/>
          </w:tcPr>
          <w:p w:rsidR="005249D6" w:rsidRDefault="00A329EC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Books Reading Den</w:t>
            </w:r>
          </w:p>
        </w:tc>
        <w:tc>
          <w:tcPr>
            <w:tcW w:w="2552" w:type="dxa"/>
          </w:tcPr>
          <w:p w:rsidR="005249D6" w:rsidRDefault="00A329EC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Letter Writing Area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reading Den</w:t>
            </w:r>
          </w:p>
        </w:tc>
      </w:tr>
      <w:tr w:rsidR="005249D6">
        <w:trPr>
          <w:trHeight w:val="570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Bonds to 10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Dominoes Addition Number Sentence to 10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part-whole models to 10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Ordering to 20 </w:t>
            </w:r>
            <w:proofErr w:type="spellStart"/>
            <w:r>
              <w:rPr>
                <w:sz w:val="24"/>
                <w:szCs w:val="24"/>
              </w:rPr>
              <w:t>numicon</w:t>
            </w:r>
            <w:proofErr w:type="spellEnd"/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Choice Maths Table</w:t>
            </w: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</w:t>
            </w:r>
          </w:p>
        </w:tc>
        <w:tc>
          <w:tcPr>
            <w:tcW w:w="12948" w:type="dxa"/>
            <w:gridSpan w:val="5"/>
          </w:tcPr>
          <w:p w:rsidR="005249D6" w:rsidRDefault="00A329EC" w:rsidP="00A3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Beast stencils </w:t>
            </w:r>
          </w:p>
          <w:p w:rsidR="00A329EC" w:rsidRDefault="00A329EC" w:rsidP="00A3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Mini Beasts</w:t>
            </w: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World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 Investigation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 Investigation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 Investigation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 Investigation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 Investigation</w:t>
            </w: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12948" w:type="dxa"/>
            <w:gridSpan w:val="5"/>
          </w:tcPr>
          <w:p w:rsidR="005249D6" w:rsidRDefault="005249D6" w:rsidP="00A3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</w:t>
            </w:r>
            <w:r w:rsidR="00A329EC">
              <w:rPr>
                <w:sz w:val="24"/>
                <w:szCs w:val="24"/>
              </w:rPr>
              <w:t>a puzzle – Variety of Maths Puzzles</w:t>
            </w:r>
          </w:p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Play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Mini-Beast Cafe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Mini-Beast Cafe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Mini-Beast Cafe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Mini-Beast Cafe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Mini-Beast Cafe</w:t>
            </w:r>
          </w:p>
        </w:tc>
      </w:tr>
      <w:tr w:rsidR="005249D6">
        <w:trPr>
          <w:trHeight w:val="330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Area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Based Books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Based Books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Based Books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Based Books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Based Books</w:t>
            </w: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Development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 Making Mini-Beasts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 Making Worms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 Making Mini-Beasts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 Making Worms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Squiggle Wiggle</w:t>
            </w:r>
          </w:p>
        </w:tc>
      </w:tr>
      <w:tr w:rsidR="005249D6">
        <w:trPr>
          <w:trHeight w:val="316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256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ICT </w:t>
            </w:r>
            <w:r w:rsidR="00A329EC">
              <w:rPr>
                <w:sz w:val="24"/>
                <w:szCs w:val="24"/>
              </w:rPr>
              <w:t>Bug</w:t>
            </w:r>
            <w:r>
              <w:rPr>
                <w:sz w:val="24"/>
                <w:szCs w:val="24"/>
              </w:rPr>
              <w:t xml:space="preserve"> Games</w:t>
            </w:r>
          </w:p>
        </w:tc>
        <w:tc>
          <w:tcPr>
            <w:tcW w:w="2693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Blocks representation</w:t>
            </w:r>
          </w:p>
        </w:tc>
        <w:tc>
          <w:tcPr>
            <w:tcW w:w="2551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 Disco</w:t>
            </w:r>
          </w:p>
        </w:tc>
        <w:tc>
          <w:tcPr>
            <w:tcW w:w="2552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Song IPads</w:t>
            </w:r>
          </w:p>
        </w:tc>
        <w:tc>
          <w:tcPr>
            <w:tcW w:w="2590" w:type="dxa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Squiggle Wiggle</w:t>
            </w:r>
          </w:p>
        </w:tc>
      </w:tr>
      <w:tr w:rsidR="005249D6">
        <w:trPr>
          <w:trHeight w:val="208"/>
        </w:trPr>
        <w:tc>
          <w:tcPr>
            <w:tcW w:w="1828" w:type="dxa"/>
            <w:shd w:val="clear" w:color="auto" w:fill="D9E2F3"/>
          </w:tcPr>
          <w:p w:rsidR="005249D6" w:rsidRDefault="005249D6" w:rsidP="0052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</w:t>
            </w:r>
          </w:p>
        </w:tc>
        <w:tc>
          <w:tcPr>
            <w:tcW w:w="12948" w:type="dxa"/>
            <w:gridSpan w:val="5"/>
          </w:tcPr>
          <w:p w:rsidR="005249D6" w:rsidRDefault="005249D6" w:rsidP="005249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692" w:rsidRDefault="005B2692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sectPr w:rsidR="005B2692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5A" w:rsidRDefault="00BD535A">
      <w:pPr>
        <w:spacing w:after="0" w:line="240" w:lineRule="auto"/>
      </w:pPr>
      <w:r>
        <w:separator/>
      </w:r>
    </w:p>
  </w:endnote>
  <w:endnote w:type="continuationSeparator" w:id="0">
    <w:p w:rsidR="00BD535A" w:rsidRDefault="00BD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5A" w:rsidRDefault="00BD535A">
      <w:pPr>
        <w:spacing w:after="0" w:line="240" w:lineRule="auto"/>
      </w:pPr>
      <w:r>
        <w:separator/>
      </w:r>
    </w:p>
  </w:footnote>
  <w:footnote w:type="continuationSeparator" w:id="0">
    <w:p w:rsidR="00BD535A" w:rsidRDefault="00BD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92" w:rsidRDefault="00F75B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4586605</wp:posOffset>
          </wp:positionH>
          <wp:positionV relativeFrom="paragraph">
            <wp:posOffset>-448308</wp:posOffset>
          </wp:positionV>
          <wp:extent cx="4733925" cy="1116965"/>
          <wp:effectExtent l="0" t="0" r="0" b="0"/>
          <wp:wrapSquare wrapText="bothSides" distT="0" distB="0" distL="114300" distR="11430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3925" cy="1116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2692" w:rsidRDefault="005B26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92"/>
    <w:rsid w:val="0005760B"/>
    <w:rsid w:val="003300BA"/>
    <w:rsid w:val="0037011B"/>
    <w:rsid w:val="004F256D"/>
    <w:rsid w:val="005249D6"/>
    <w:rsid w:val="005B2692"/>
    <w:rsid w:val="0076758F"/>
    <w:rsid w:val="00840AC1"/>
    <w:rsid w:val="00974965"/>
    <w:rsid w:val="009F4DBA"/>
    <w:rsid w:val="00A329EC"/>
    <w:rsid w:val="00A970DE"/>
    <w:rsid w:val="00B3122E"/>
    <w:rsid w:val="00BD535A"/>
    <w:rsid w:val="00C0219A"/>
    <w:rsid w:val="00E419FE"/>
    <w:rsid w:val="00EB1E24"/>
    <w:rsid w:val="00EF79A6"/>
    <w:rsid w:val="00F103BC"/>
    <w:rsid w:val="00F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E5AE"/>
  <w15:docId w15:val="{8445717C-4BCF-4C00-807A-719A7727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tF/pYmR9NLK3litEoQX2tIULw==">AMUW2mVyBQgbebQNPRZLxVEngQTx5jv13ZhB+vKppF/MQuR4BewwGOdRM8A8cuxjmVxHygAQAXm72fRi/6ZLbm0XCDcj1VTSVQ7BqWFsv1KKXQpGCjUC2qfhPKjL6oWeT1J94YzhAqz0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Kirk</dc:creator>
  <cp:lastModifiedBy>Sarah Kirk</cp:lastModifiedBy>
  <cp:revision>3</cp:revision>
  <dcterms:created xsi:type="dcterms:W3CDTF">2023-03-03T09:55:00Z</dcterms:created>
  <dcterms:modified xsi:type="dcterms:W3CDTF">2023-03-03T10:05:00Z</dcterms:modified>
</cp:coreProperties>
</file>