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621D6F">
        <w:rPr>
          <w:b/>
          <w:u w:val="single"/>
        </w:rPr>
        <w:t>A</w:t>
      </w:r>
    </w:p>
    <w:p w:rsidR="00173CF6" w:rsidRDefault="00173CF6" w:rsidP="00173CF6">
      <w:pPr>
        <w:rPr>
          <w:b/>
        </w:rPr>
      </w:pPr>
      <w:r w:rsidRPr="00173CF6">
        <w:rPr>
          <w:b/>
        </w:rPr>
        <w:t>Teacher:</w:t>
      </w:r>
      <w:r w:rsidR="00A74ECE">
        <w:rPr>
          <w:b/>
        </w:rPr>
        <w:tab/>
      </w:r>
      <w:r w:rsidR="00A74ECE">
        <w:rPr>
          <w:b/>
        </w:rPr>
        <w:tab/>
        <w:t>Class:</w:t>
      </w:r>
      <w:r w:rsidR="00A74ECE">
        <w:rPr>
          <w:b/>
        </w:rPr>
        <w:tab/>
      </w:r>
      <w:r w:rsidR="00A74ECE">
        <w:rPr>
          <w:b/>
        </w:rPr>
        <w:tab/>
        <w:t>Year:</w:t>
      </w:r>
      <w:r w:rsidR="00A74ECE">
        <w:rPr>
          <w:b/>
        </w:rPr>
        <w:tab/>
      </w:r>
      <w:r w:rsidR="00A74ECE">
        <w:rPr>
          <w:b/>
        </w:rPr>
        <w:tab/>
      </w:r>
      <w:r w:rsidR="00A74ECE">
        <w:rPr>
          <w:b/>
        </w:rPr>
        <w:tab/>
        <w:t>Term: Autumn 2</w:t>
      </w:r>
      <w:r w:rsidR="00A74ECE">
        <w:rPr>
          <w:b/>
        </w:rPr>
        <w:tab/>
      </w:r>
      <w:r w:rsidR="00A74ECE">
        <w:rPr>
          <w:b/>
        </w:rPr>
        <w:tab/>
      </w:r>
      <w:r w:rsidR="00A74ECE">
        <w:rPr>
          <w:b/>
        </w:rPr>
        <w:tab/>
        <w:t>Week Commencing: Week 5</w:t>
      </w: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ED2D1F" w:rsidTr="00173CF6">
        <w:tc>
          <w:tcPr>
            <w:tcW w:w="702" w:type="dxa"/>
            <w:shd w:val="clear" w:color="auto" w:fill="D0CECE" w:themeFill="background2" w:themeFillShade="E6"/>
          </w:tcPr>
          <w:p w:rsidR="00173CF6" w:rsidRDefault="00173CF6" w:rsidP="00173CF6">
            <w:pPr>
              <w:jc w:val="center"/>
              <w:rPr>
                <w:b/>
              </w:rPr>
            </w:pPr>
            <w:r>
              <w:rPr>
                <w:b/>
              </w:rPr>
              <w:t>Day</w:t>
            </w:r>
          </w:p>
        </w:tc>
        <w:tc>
          <w:tcPr>
            <w:tcW w:w="1550" w:type="dxa"/>
            <w:shd w:val="clear" w:color="auto" w:fill="D0CECE" w:themeFill="background2" w:themeFillShade="E6"/>
          </w:tcPr>
          <w:p w:rsidR="00173CF6" w:rsidRDefault="00173CF6" w:rsidP="00173CF6">
            <w:pPr>
              <w:jc w:val="center"/>
              <w:rPr>
                <w:b/>
              </w:rPr>
            </w:pPr>
            <w:r>
              <w:rPr>
                <w:b/>
              </w:rPr>
              <w:t>SPAG/ Phonics Learning Objective</w:t>
            </w:r>
          </w:p>
        </w:tc>
        <w:tc>
          <w:tcPr>
            <w:tcW w:w="1511" w:type="dxa"/>
            <w:shd w:val="clear" w:color="auto" w:fill="D0CECE" w:themeFill="background2" w:themeFillShade="E6"/>
          </w:tcPr>
          <w:p w:rsidR="00173CF6" w:rsidRDefault="00173CF6" w:rsidP="00173CF6">
            <w:pPr>
              <w:jc w:val="center"/>
              <w:rPr>
                <w:b/>
              </w:rPr>
            </w:pPr>
            <w:r>
              <w:rPr>
                <w:b/>
              </w:rPr>
              <w:t>SPAG/Phonics Activity</w:t>
            </w:r>
          </w:p>
        </w:tc>
        <w:tc>
          <w:tcPr>
            <w:tcW w:w="2469" w:type="dxa"/>
            <w:shd w:val="clear" w:color="auto" w:fill="D0CECE" w:themeFill="background2" w:themeFillShade="E6"/>
          </w:tcPr>
          <w:p w:rsidR="00173CF6" w:rsidRDefault="00173CF6" w:rsidP="00173CF6">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173CF6">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173CF6">
            <w:pPr>
              <w:jc w:val="center"/>
              <w:rPr>
                <w:b/>
              </w:rPr>
            </w:pPr>
            <w:r>
              <w:rPr>
                <w:b/>
              </w:rPr>
              <w:t>Activity and Differentiation</w:t>
            </w:r>
          </w:p>
        </w:tc>
        <w:tc>
          <w:tcPr>
            <w:tcW w:w="1295" w:type="dxa"/>
            <w:shd w:val="clear" w:color="auto" w:fill="D0CECE" w:themeFill="background2" w:themeFillShade="E6"/>
          </w:tcPr>
          <w:p w:rsidR="00173CF6" w:rsidRDefault="00173CF6" w:rsidP="00173CF6">
            <w:pPr>
              <w:jc w:val="center"/>
              <w:rPr>
                <w:b/>
              </w:rPr>
            </w:pPr>
            <w:r>
              <w:rPr>
                <w:b/>
              </w:rPr>
              <w:t>Plenary</w:t>
            </w:r>
          </w:p>
        </w:tc>
        <w:tc>
          <w:tcPr>
            <w:tcW w:w="1887" w:type="dxa"/>
            <w:shd w:val="clear" w:color="auto" w:fill="D0CECE" w:themeFill="background2" w:themeFillShade="E6"/>
          </w:tcPr>
          <w:p w:rsidR="00173CF6" w:rsidRDefault="00173CF6" w:rsidP="00173CF6">
            <w:pPr>
              <w:jc w:val="center"/>
              <w:rPr>
                <w:b/>
              </w:rPr>
            </w:pPr>
            <w:r>
              <w:rPr>
                <w:b/>
              </w:rPr>
              <w:t>Assessment</w:t>
            </w:r>
          </w:p>
        </w:tc>
      </w:tr>
      <w:tr w:rsidR="00ED2D1F" w:rsidTr="00173CF6">
        <w:tc>
          <w:tcPr>
            <w:tcW w:w="702" w:type="dxa"/>
          </w:tcPr>
          <w:p w:rsidR="00F40D1A" w:rsidRDefault="00F40D1A" w:rsidP="00F40D1A">
            <w:pPr>
              <w:rPr>
                <w:b/>
              </w:rPr>
            </w:pPr>
            <w:r>
              <w:rPr>
                <w:b/>
              </w:rPr>
              <w:t>Mon</w:t>
            </w:r>
          </w:p>
        </w:tc>
        <w:tc>
          <w:tcPr>
            <w:tcW w:w="1550"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u w:val="single"/>
              </w:rPr>
            </w:pPr>
          </w:p>
        </w:tc>
        <w:tc>
          <w:tcPr>
            <w:tcW w:w="1511"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2469" w:type="dxa"/>
          </w:tcPr>
          <w:p w:rsidR="00F40D1A" w:rsidRPr="00F40D1A" w:rsidRDefault="00ED2D1F" w:rsidP="00F40D1A">
            <w:pPr>
              <w:autoSpaceDE w:val="0"/>
              <w:autoSpaceDN w:val="0"/>
              <w:adjustRightInd w:val="0"/>
              <w:rPr>
                <w:rFonts w:ascii="Calibri" w:eastAsia="Times New Roman" w:hAnsi="Calibri" w:cs="Calibri"/>
                <w:b/>
                <w:u w:val="single"/>
              </w:rPr>
            </w:pPr>
            <w:r>
              <w:rPr>
                <w:rFonts w:ascii="Calibri" w:eastAsia="Times New Roman" w:hAnsi="Calibri" w:cs="Calibri"/>
                <w:b/>
                <w:u w:val="single"/>
              </w:rPr>
              <w:t>L.O.</w:t>
            </w:r>
            <w:r w:rsidR="00F40D1A" w:rsidRPr="00F40D1A">
              <w:rPr>
                <w:rFonts w:ascii="Calibri" w:eastAsia="Times New Roman" w:hAnsi="Calibri" w:cs="Calibri"/>
                <w:b/>
                <w:u w:val="single"/>
              </w:rPr>
              <w:t xml:space="preserve"> To </w:t>
            </w:r>
            <w:r>
              <w:rPr>
                <w:rFonts w:ascii="Calibri" w:eastAsia="Times New Roman" w:hAnsi="Calibri" w:cs="Calibri"/>
                <w:b/>
                <w:u w:val="single"/>
              </w:rPr>
              <w:t xml:space="preserve">know how to </w:t>
            </w:r>
            <w:r w:rsidR="00F40D1A" w:rsidRPr="00F40D1A">
              <w:rPr>
                <w:rFonts w:ascii="Calibri" w:eastAsia="Times New Roman" w:hAnsi="Calibri" w:cs="Calibri"/>
                <w:b/>
                <w:u w:val="single"/>
              </w:rPr>
              <w:t>plan a letter</w:t>
            </w:r>
            <w:r>
              <w:rPr>
                <w:rFonts w:ascii="Calibri" w:eastAsia="Times New Roman" w:hAnsi="Calibri" w:cs="Calibri"/>
                <w:b/>
                <w:u w:val="single"/>
              </w:rPr>
              <w:t>.</w:t>
            </w:r>
          </w:p>
          <w:p w:rsidR="00F40D1A" w:rsidRPr="00F40D1A" w:rsidRDefault="00F40D1A" w:rsidP="00F40D1A">
            <w:pPr>
              <w:rPr>
                <w:rFonts w:ascii="Calibri" w:hAnsi="Calibri" w:cs="Calibri"/>
                <w:b/>
                <w:bCs/>
                <w:u w:val="single"/>
              </w:rPr>
            </w:pPr>
          </w:p>
          <w:p w:rsidR="00F40D1A" w:rsidRPr="00F40D1A" w:rsidRDefault="00F40D1A" w:rsidP="00F40D1A">
            <w:pPr>
              <w:rPr>
                <w:rFonts w:ascii="Calibri" w:hAnsi="Calibri" w:cs="Calibri"/>
                <w:u w:val="single"/>
              </w:rPr>
            </w:pPr>
          </w:p>
          <w:p w:rsidR="00F40D1A" w:rsidRPr="00F40D1A" w:rsidRDefault="00F40D1A" w:rsidP="00F40D1A">
            <w:pPr>
              <w:rPr>
                <w:rFonts w:ascii="Calibri" w:hAnsi="Calibri" w:cs="Calibri"/>
                <w:u w:val="single"/>
              </w:rPr>
            </w:pPr>
            <w:r w:rsidRPr="00F40D1A">
              <w:rPr>
                <w:rFonts w:ascii="Calibri" w:hAnsi="Calibri" w:cs="Calibri"/>
                <w:u w:val="single"/>
              </w:rPr>
              <w:t>Success Criteria:</w:t>
            </w:r>
          </w:p>
          <w:p w:rsidR="00F40D1A" w:rsidRPr="00F40D1A" w:rsidRDefault="00F40D1A" w:rsidP="00F40D1A">
            <w:pPr>
              <w:rPr>
                <w:rFonts w:ascii="Calibri" w:hAnsi="Calibri" w:cs="Calibri"/>
                <w:u w:val="single"/>
              </w:rPr>
            </w:pPr>
          </w:p>
          <w:p w:rsidR="00F40D1A" w:rsidRPr="00F40D1A" w:rsidRDefault="00F40D1A" w:rsidP="00F40D1A">
            <w:pPr>
              <w:pStyle w:val="ListParagraph"/>
              <w:numPr>
                <w:ilvl w:val="0"/>
                <w:numId w:val="1"/>
              </w:numPr>
              <w:autoSpaceDE w:val="0"/>
              <w:autoSpaceDN w:val="0"/>
              <w:adjustRightInd w:val="0"/>
              <w:ind w:left="381"/>
              <w:rPr>
                <w:rFonts w:ascii="Calibri" w:eastAsia="Times New Roman" w:hAnsi="Calibri" w:cs="Calibri"/>
                <w:szCs w:val="20"/>
              </w:rPr>
            </w:pPr>
            <w:r w:rsidRPr="00F40D1A">
              <w:rPr>
                <w:rFonts w:ascii="Calibri" w:eastAsia="Times New Roman" w:hAnsi="Calibri" w:cs="Calibri"/>
                <w:szCs w:val="20"/>
              </w:rPr>
              <w:t xml:space="preserve">I must </w:t>
            </w:r>
            <w:r w:rsidR="00ED2D1F">
              <w:rPr>
                <w:rFonts w:ascii="Calibri" w:eastAsia="Times New Roman" w:hAnsi="Calibri" w:cs="Calibri"/>
                <w:szCs w:val="20"/>
              </w:rPr>
              <w:t xml:space="preserve">be able to recall a fairy-tale. </w:t>
            </w:r>
          </w:p>
          <w:p w:rsidR="00ED2D1F" w:rsidRPr="00ED2D1F" w:rsidRDefault="00F40D1A" w:rsidP="00ED2D1F">
            <w:pPr>
              <w:pStyle w:val="ListParagraph"/>
              <w:numPr>
                <w:ilvl w:val="0"/>
                <w:numId w:val="1"/>
              </w:numPr>
              <w:autoSpaceDE w:val="0"/>
              <w:autoSpaceDN w:val="0"/>
              <w:adjustRightInd w:val="0"/>
              <w:ind w:left="381"/>
              <w:rPr>
                <w:rFonts w:ascii="Calibri" w:hAnsi="Calibri" w:cs="Calibri"/>
              </w:rPr>
            </w:pPr>
            <w:r w:rsidRPr="00F40D1A">
              <w:rPr>
                <w:rFonts w:ascii="Calibri" w:eastAsia="Times New Roman" w:hAnsi="Calibri" w:cs="Calibri"/>
                <w:szCs w:val="20"/>
              </w:rPr>
              <w:t xml:space="preserve">I should </w:t>
            </w:r>
            <w:r w:rsidR="00ED2D1F">
              <w:rPr>
                <w:rFonts w:ascii="Calibri" w:eastAsia="Times New Roman" w:hAnsi="Calibri" w:cs="Calibri"/>
                <w:szCs w:val="20"/>
              </w:rPr>
              <w:t xml:space="preserve">know why a character might write a letter. </w:t>
            </w:r>
          </w:p>
          <w:p w:rsidR="00F40D1A" w:rsidRPr="00F40D1A" w:rsidRDefault="00F40D1A" w:rsidP="00ED2D1F">
            <w:pPr>
              <w:pStyle w:val="ListParagraph"/>
              <w:numPr>
                <w:ilvl w:val="0"/>
                <w:numId w:val="1"/>
              </w:numPr>
              <w:autoSpaceDE w:val="0"/>
              <w:autoSpaceDN w:val="0"/>
              <w:adjustRightInd w:val="0"/>
              <w:ind w:left="381"/>
              <w:rPr>
                <w:rFonts w:ascii="Calibri" w:hAnsi="Calibri" w:cs="Calibri"/>
              </w:rPr>
            </w:pPr>
            <w:r w:rsidRPr="00F40D1A">
              <w:rPr>
                <w:rFonts w:ascii="Calibri" w:hAnsi="Calibri" w:cs="Calibri"/>
                <w:szCs w:val="20"/>
              </w:rPr>
              <w:t xml:space="preserve">I could </w:t>
            </w:r>
            <w:r w:rsidR="00ED2D1F">
              <w:rPr>
                <w:rFonts w:ascii="Calibri" w:hAnsi="Calibri" w:cs="Calibri"/>
                <w:szCs w:val="20"/>
              </w:rPr>
              <w:t xml:space="preserve">include detail. </w:t>
            </w:r>
          </w:p>
        </w:tc>
        <w:tc>
          <w:tcPr>
            <w:tcW w:w="3828" w:type="dxa"/>
          </w:tcPr>
          <w:p w:rsidR="00F40D1A" w:rsidRPr="00F40D1A" w:rsidRDefault="00F40D1A" w:rsidP="00F40D1A">
            <w:pPr>
              <w:pStyle w:val="Default"/>
              <w:rPr>
                <w:sz w:val="22"/>
                <w:szCs w:val="22"/>
              </w:rPr>
            </w:pPr>
            <w:r w:rsidRPr="00F40D1A">
              <w:rPr>
                <w:sz w:val="22"/>
                <w:szCs w:val="22"/>
              </w:rPr>
              <w:t>Explain that the children are going to write a letter from another fairy tale character they know.</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 Revisit the letters they have read so far. What have their purposes been? Have they been mostly from the heroes or the villains in the stories? Why do the children think that might be? </w:t>
            </w:r>
          </w:p>
          <w:p w:rsidR="00F40D1A" w:rsidRPr="00F40D1A" w:rsidRDefault="00F40D1A" w:rsidP="00F40D1A">
            <w:pPr>
              <w:pStyle w:val="Default"/>
              <w:rPr>
                <w:sz w:val="22"/>
                <w:szCs w:val="22"/>
              </w:rPr>
            </w:pPr>
            <w:r w:rsidRPr="00F40D1A">
              <w:rPr>
                <w:sz w:val="22"/>
                <w:szCs w:val="22"/>
              </w:rPr>
              <w:t xml:space="preserve">Consider a traditional tale that the children know well that isn’t covered in the book, for example, The Three Billy Goats Gruff. Who might need to write to whom in that story? What sort of letter might it be? Would it be formal or informal? </w:t>
            </w:r>
          </w:p>
          <w:p w:rsidR="00F40D1A" w:rsidRPr="00F40D1A" w:rsidRDefault="00F40D1A" w:rsidP="00F40D1A">
            <w:pPr>
              <w:pStyle w:val="Default"/>
              <w:rPr>
                <w:sz w:val="22"/>
                <w:szCs w:val="22"/>
              </w:rPr>
            </w:pPr>
            <w:r w:rsidRPr="00F40D1A">
              <w:rPr>
                <w:sz w:val="22"/>
                <w:szCs w:val="22"/>
              </w:rPr>
              <w:t xml:space="preserve"> Where does the character they are writing to live? Create the address. </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Discuss other characters from other </w:t>
            </w:r>
            <w:proofErr w:type="spellStart"/>
            <w:r w:rsidRPr="00F40D1A">
              <w:rPr>
                <w:sz w:val="22"/>
                <w:szCs w:val="22"/>
              </w:rPr>
              <w:t>fairytales</w:t>
            </w:r>
            <w:proofErr w:type="spellEnd"/>
            <w:r w:rsidRPr="00F40D1A">
              <w:rPr>
                <w:sz w:val="22"/>
                <w:szCs w:val="22"/>
              </w:rPr>
              <w:t xml:space="preserve"> that could write to another character and give children the time to choose their own and draft their letters from one character to another. </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Explain to the children that they are going to plan their letters using a mind map today – put the </w:t>
            </w:r>
            <w:proofErr w:type="spellStart"/>
            <w:r w:rsidRPr="00F40D1A">
              <w:rPr>
                <w:sz w:val="22"/>
                <w:szCs w:val="22"/>
              </w:rPr>
              <w:t>characters</w:t>
            </w:r>
            <w:proofErr w:type="spellEnd"/>
            <w:r w:rsidRPr="00F40D1A">
              <w:rPr>
                <w:sz w:val="22"/>
                <w:szCs w:val="22"/>
              </w:rPr>
              <w:t xml:space="preserve"> name in the middle and answer the questions </w:t>
            </w:r>
            <w:r w:rsidRPr="00F40D1A">
              <w:rPr>
                <w:sz w:val="22"/>
                <w:szCs w:val="22"/>
              </w:rPr>
              <w:lastRenderedPageBreak/>
              <w:t>above on the outside of the mind map.</w:t>
            </w:r>
          </w:p>
        </w:tc>
        <w:tc>
          <w:tcPr>
            <w:tcW w:w="2146" w:type="dxa"/>
          </w:tcPr>
          <w:p w:rsidR="00F40D1A" w:rsidRPr="00F40D1A" w:rsidRDefault="00F40D1A" w:rsidP="00F40D1A">
            <w:pPr>
              <w:rPr>
                <w:rFonts w:ascii="Calibri" w:hAnsi="Calibri" w:cs="Calibri"/>
              </w:rPr>
            </w:pPr>
            <w:r w:rsidRPr="00F40D1A">
              <w:rPr>
                <w:rFonts w:ascii="Calibri" w:hAnsi="Calibri" w:cs="Calibri"/>
              </w:rPr>
              <w:lastRenderedPageBreak/>
              <w:t>The children are going to create a mind map plan of their letter today including information about their characters.</w:t>
            </w:r>
          </w:p>
          <w:p w:rsidR="00F40D1A" w:rsidRPr="00F40D1A" w:rsidRDefault="00F40D1A" w:rsidP="00F40D1A">
            <w:pPr>
              <w:rPr>
                <w:rFonts w:ascii="Calibri" w:hAnsi="Calibri" w:cs="Calibri"/>
              </w:rPr>
            </w:pPr>
            <w:r w:rsidRPr="00F40D1A">
              <w:rPr>
                <w:rFonts w:ascii="Calibri" w:hAnsi="Calibri" w:cs="Calibri"/>
              </w:rPr>
              <w:t xml:space="preserve">BARE: </w:t>
            </w:r>
            <w:proofErr w:type="spellStart"/>
            <w:r w:rsidRPr="00F40D1A">
              <w:rPr>
                <w:rFonts w:ascii="Calibri" w:hAnsi="Calibri" w:cs="Calibri"/>
              </w:rPr>
              <w:t>Chn</w:t>
            </w:r>
            <w:proofErr w:type="spellEnd"/>
            <w:r w:rsidRPr="00F40D1A">
              <w:rPr>
                <w:rFonts w:ascii="Calibri" w:hAnsi="Calibri" w:cs="Calibri"/>
              </w:rPr>
              <w:t xml:space="preserve"> to choose a character as a group and work together to answer the questions around the mind map – adult scribed. </w:t>
            </w:r>
          </w:p>
          <w:p w:rsidR="00F40D1A" w:rsidRPr="00F40D1A" w:rsidRDefault="00F40D1A" w:rsidP="00F40D1A">
            <w:pPr>
              <w:rPr>
                <w:rFonts w:ascii="Calibri" w:hAnsi="Calibri" w:cs="Calibri"/>
              </w:rPr>
            </w:pPr>
            <w:r w:rsidRPr="00F40D1A">
              <w:rPr>
                <w:rFonts w:ascii="Calibri" w:hAnsi="Calibri" w:cs="Calibri"/>
              </w:rPr>
              <w:t xml:space="preserve">ARE: </w:t>
            </w:r>
            <w:proofErr w:type="spellStart"/>
            <w:r w:rsidRPr="00F40D1A">
              <w:rPr>
                <w:rFonts w:ascii="Calibri" w:hAnsi="Calibri" w:cs="Calibri"/>
              </w:rPr>
              <w:t>Chn</w:t>
            </w:r>
            <w:proofErr w:type="spellEnd"/>
            <w:r w:rsidRPr="00F40D1A">
              <w:rPr>
                <w:rFonts w:ascii="Calibri" w:hAnsi="Calibri" w:cs="Calibri"/>
              </w:rPr>
              <w:t xml:space="preserve"> to create mind map using the headings.</w:t>
            </w:r>
          </w:p>
          <w:p w:rsidR="00F40D1A" w:rsidRPr="00F40D1A" w:rsidRDefault="00F40D1A" w:rsidP="00F40D1A">
            <w:pPr>
              <w:pStyle w:val="BodyText3"/>
              <w:rPr>
                <w:rFonts w:ascii="Calibri" w:hAnsi="Calibri" w:cs="Calibri"/>
                <w:sz w:val="22"/>
                <w:szCs w:val="22"/>
              </w:rPr>
            </w:pPr>
            <w:r w:rsidRPr="00F40D1A">
              <w:rPr>
                <w:rFonts w:ascii="Calibri" w:hAnsi="Calibri" w:cs="Calibri"/>
                <w:sz w:val="22"/>
                <w:szCs w:val="22"/>
              </w:rPr>
              <w:t xml:space="preserve">AARE: </w:t>
            </w:r>
            <w:proofErr w:type="spellStart"/>
            <w:r w:rsidRPr="00F40D1A">
              <w:rPr>
                <w:rFonts w:ascii="Calibri" w:hAnsi="Calibri" w:cs="Calibri"/>
                <w:sz w:val="22"/>
              </w:rPr>
              <w:t>Chn</w:t>
            </w:r>
            <w:proofErr w:type="spellEnd"/>
            <w:r w:rsidRPr="00F40D1A">
              <w:rPr>
                <w:rFonts w:ascii="Calibri" w:hAnsi="Calibri" w:cs="Calibri"/>
                <w:sz w:val="22"/>
              </w:rPr>
              <w:t xml:space="preserve"> to create mind map using the headings.</w:t>
            </w:r>
          </w:p>
        </w:tc>
        <w:tc>
          <w:tcPr>
            <w:tcW w:w="1295" w:type="dxa"/>
          </w:tcPr>
          <w:p w:rsidR="00F40D1A" w:rsidRPr="00F40D1A" w:rsidRDefault="00F40D1A" w:rsidP="00F40D1A">
            <w:pPr>
              <w:pStyle w:val="BodyText"/>
              <w:rPr>
                <w:rFonts w:ascii="Calibri" w:hAnsi="Calibri" w:cs="Calibri"/>
                <w:sz w:val="22"/>
                <w:szCs w:val="22"/>
              </w:rPr>
            </w:pPr>
            <w:r w:rsidRPr="00F40D1A">
              <w:rPr>
                <w:rFonts w:ascii="Calibri" w:hAnsi="Calibri" w:cs="Calibri"/>
                <w:sz w:val="22"/>
                <w:szCs w:val="22"/>
              </w:rPr>
              <w:t xml:space="preserve"> </w:t>
            </w:r>
            <w:proofErr w:type="spellStart"/>
            <w:r w:rsidRPr="00F40D1A">
              <w:rPr>
                <w:rFonts w:ascii="Calibri" w:hAnsi="Calibri" w:cs="Calibri"/>
                <w:sz w:val="22"/>
                <w:szCs w:val="22"/>
              </w:rPr>
              <w:t>Chn</w:t>
            </w:r>
            <w:proofErr w:type="spellEnd"/>
            <w:r w:rsidRPr="00F40D1A">
              <w:rPr>
                <w:rFonts w:ascii="Calibri" w:hAnsi="Calibri" w:cs="Calibri"/>
                <w:sz w:val="22"/>
                <w:szCs w:val="22"/>
              </w:rPr>
              <w:t xml:space="preserve"> to share their character mind maps with the class – can the other </w:t>
            </w:r>
            <w:proofErr w:type="spellStart"/>
            <w:r w:rsidRPr="00F40D1A">
              <w:rPr>
                <w:rFonts w:ascii="Calibri" w:hAnsi="Calibri" w:cs="Calibri"/>
                <w:sz w:val="22"/>
                <w:szCs w:val="22"/>
              </w:rPr>
              <w:t>chn</w:t>
            </w:r>
            <w:proofErr w:type="spellEnd"/>
            <w:r w:rsidRPr="00F40D1A">
              <w:rPr>
                <w:rFonts w:ascii="Calibri" w:hAnsi="Calibri" w:cs="Calibri"/>
                <w:sz w:val="22"/>
                <w:szCs w:val="22"/>
              </w:rPr>
              <w:t xml:space="preserve"> think of anything else to add?</w:t>
            </w:r>
          </w:p>
        </w:tc>
        <w:tc>
          <w:tcPr>
            <w:tcW w:w="1887"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ED2D1F" w:rsidTr="00321838">
        <w:tc>
          <w:tcPr>
            <w:tcW w:w="15388" w:type="dxa"/>
            <w:gridSpan w:val="8"/>
          </w:tcPr>
          <w:p w:rsidR="00173CF6" w:rsidRDefault="00173CF6" w:rsidP="00173CF6">
            <w:pPr>
              <w:rPr>
                <w:b/>
              </w:rPr>
            </w:pPr>
            <w:r>
              <w:rPr>
                <w:b/>
              </w:rPr>
              <w:lastRenderedPageBreak/>
              <w:t>Notes/ feedback following lesson:</w:t>
            </w: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tc>
      </w:tr>
    </w:tbl>
    <w:p w:rsidR="00ED2D1F" w:rsidRDefault="00ED2D1F" w:rsidP="00173CF6">
      <w:pPr>
        <w:rPr>
          <w:b/>
          <w:noProof/>
          <w:u w:val="single"/>
          <w:lang w:eastAsia="en-GB"/>
        </w:rPr>
      </w:pPr>
    </w:p>
    <w:p w:rsidR="00173CF6" w:rsidRDefault="00173CF6" w:rsidP="00173CF6">
      <w:pPr>
        <w:rPr>
          <w:b/>
        </w:rPr>
      </w:pPr>
    </w:p>
    <w:p w:rsidR="00173CF6" w:rsidRDefault="00173CF6"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lastRenderedPageBreak/>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F40D1A" w:rsidTr="002C4CE0">
        <w:tc>
          <w:tcPr>
            <w:tcW w:w="702" w:type="dxa"/>
          </w:tcPr>
          <w:p w:rsidR="00F40D1A" w:rsidRDefault="00F40D1A" w:rsidP="00F40D1A">
            <w:pPr>
              <w:rPr>
                <w:b/>
              </w:rPr>
            </w:pPr>
            <w:r>
              <w:rPr>
                <w:b/>
              </w:rPr>
              <w:t>Tues</w:t>
            </w:r>
          </w:p>
        </w:tc>
        <w:tc>
          <w:tcPr>
            <w:tcW w:w="1550"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u w:val="single"/>
              </w:rPr>
            </w:pPr>
          </w:p>
          <w:p w:rsidR="00F40D1A" w:rsidRPr="00F40D1A" w:rsidRDefault="00F40D1A" w:rsidP="00F40D1A">
            <w:pPr>
              <w:rPr>
                <w:rFonts w:ascii="Calibri" w:eastAsia="Times New Roman" w:hAnsi="Calibri" w:cs="Calibri"/>
                <w:u w:val="single"/>
              </w:rPr>
            </w:pPr>
          </w:p>
          <w:p w:rsidR="00F40D1A" w:rsidRPr="00F40D1A" w:rsidRDefault="00F40D1A" w:rsidP="00F40D1A">
            <w:pPr>
              <w:rPr>
                <w:rFonts w:ascii="Calibri" w:eastAsia="Times New Roman" w:hAnsi="Calibri" w:cs="Calibri"/>
                <w:u w:val="single"/>
              </w:rPr>
            </w:pPr>
          </w:p>
          <w:p w:rsidR="00F40D1A" w:rsidRPr="00F40D1A" w:rsidRDefault="00F40D1A" w:rsidP="00F40D1A">
            <w:pPr>
              <w:rPr>
                <w:rFonts w:ascii="Calibri" w:eastAsia="Times New Roman" w:hAnsi="Calibri" w:cs="Calibri"/>
                <w:u w:val="single"/>
              </w:rPr>
            </w:pPr>
          </w:p>
        </w:tc>
        <w:tc>
          <w:tcPr>
            <w:tcW w:w="1511"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2469" w:type="dxa"/>
          </w:tcPr>
          <w:p w:rsidR="00ED2D1F" w:rsidRPr="00E122B8" w:rsidRDefault="00ED2D1F" w:rsidP="00ED2D1F">
            <w:pPr>
              <w:autoSpaceDE w:val="0"/>
              <w:autoSpaceDN w:val="0"/>
              <w:adjustRightInd w:val="0"/>
              <w:spacing w:after="20"/>
              <w:rPr>
                <w:rFonts w:eastAsia="Times New Roman" w:cstheme="minorHAnsi"/>
                <w:b/>
                <w:bCs/>
                <w:u w:val="single"/>
              </w:rPr>
            </w:pPr>
            <w:r w:rsidRPr="00E122B8">
              <w:rPr>
                <w:rFonts w:eastAsia="Times New Roman" w:cstheme="minorHAnsi"/>
                <w:b/>
                <w:bCs/>
                <w:u w:val="single"/>
              </w:rPr>
              <w:t>L.O. T</w:t>
            </w:r>
            <w:r>
              <w:rPr>
                <w:rFonts w:eastAsia="Times New Roman" w:cstheme="minorHAnsi"/>
                <w:b/>
                <w:bCs/>
                <w:u w:val="single"/>
              </w:rPr>
              <w:t xml:space="preserve">o know how to write a letter in role. </w:t>
            </w:r>
          </w:p>
          <w:p w:rsidR="00ED2D1F" w:rsidRPr="00E122B8" w:rsidRDefault="00ED2D1F" w:rsidP="00ED2D1F">
            <w:pPr>
              <w:autoSpaceDE w:val="0"/>
              <w:autoSpaceDN w:val="0"/>
              <w:adjustRightInd w:val="0"/>
              <w:spacing w:after="20"/>
              <w:rPr>
                <w:rFonts w:eastAsia="Times New Roman" w:cstheme="minorHAnsi"/>
                <w:u w:val="single"/>
              </w:rPr>
            </w:pPr>
          </w:p>
          <w:p w:rsidR="00ED2D1F" w:rsidRPr="00E122B8" w:rsidRDefault="00ED2D1F" w:rsidP="00ED2D1F">
            <w:pPr>
              <w:autoSpaceDE w:val="0"/>
              <w:autoSpaceDN w:val="0"/>
              <w:adjustRightInd w:val="0"/>
              <w:spacing w:after="20"/>
              <w:rPr>
                <w:rFonts w:eastAsia="Times New Roman" w:cstheme="minorHAnsi"/>
                <w:u w:val="single"/>
              </w:rPr>
            </w:pPr>
            <w:r w:rsidRPr="00E122B8">
              <w:rPr>
                <w:rFonts w:eastAsia="Times New Roman" w:cstheme="minorHAnsi"/>
                <w:u w:val="single"/>
              </w:rPr>
              <w:t>Success Criteria:</w:t>
            </w:r>
          </w:p>
          <w:p w:rsidR="00ED2D1F" w:rsidRPr="00E122B8" w:rsidRDefault="00ED2D1F" w:rsidP="00ED2D1F">
            <w:pPr>
              <w:pStyle w:val="BodyText"/>
              <w:ind w:firstLine="720"/>
              <w:rPr>
                <w:rFonts w:asciiTheme="minorHAnsi" w:hAnsiTheme="minorHAnsi" w:cstheme="minorHAnsi"/>
                <w:sz w:val="22"/>
                <w:szCs w:val="22"/>
              </w:rPr>
            </w:pPr>
          </w:p>
          <w:p w:rsidR="00ED2D1F" w:rsidRPr="00E122B8" w:rsidRDefault="00ED2D1F" w:rsidP="00ED2D1F">
            <w:pPr>
              <w:pStyle w:val="BodyText"/>
              <w:numPr>
                <w:ilvl w:val="0"/>
                <w:numId w:val="2"/>
              </w:numPr>
              <w:rPr>
                <w:rFonts w:asciiTheme="minorHAnsi" w:hAnsiTheme="minorHAnsi" w:cstheme="minorHAnsi"/>
                <w:sz w:val="22"/>
                <w:szCs w:val="22"/>
              </w:rPr>
            </w:pPr>
            <w:r w:rsidRPr="00E122B8">
              <w:rPr>
                <w:rFonts w:asciiTheme="minorHAnsi" w:hAnsiTheme="minorHAnsi" w:cstheme="minorHAnsi"/>
                <w:sz w:val="22"/>
                <w:szCs w:val="22"/>
              </w:rPr>
              <w:t xml:space="preserve">I </w:t>
            </w:r>
            <w:r>
              <w:rPr>
                <w:rFonts w:asciiTheme="minorHAnsi" w:hAnsiTheme="minorHAnsi" w:cstheme="minorHAnsi"/>
                <w:sz w:val="22"/>
                <w:szCs w:val="22"/>
              </w:rPr>
              <w:t xml:space="preserve">must use ‘To…’ and ‘From…’ </w:t>
            </w:r>
          </w:p>
          <w:p w:rsidR="00ED2D1F" w:rsidRPr="00E122B8" w:rsidRDefault="00ED2D1F" w:rsidP="00ED2D1F">
            <w:pPr>
              <w:pStyle w:val="BodyText"/>
              <w:numPr>
                <w:ilvl w:val="0"/>
                <w:numId w:val="2"/>
              </w:numPr>
              <w:rPr>
                <w:rFonts w:asciiTheme="minorHAnsi" w:hAnsiTheme="minorHAnsi" w:cstheme="minorHAnsi"/>
                <w:sz w:val="22"/>
                <w:szCs w:val="22"/>
              </w:rPr>
            </w:pPr>
            <w:r>
              <w:rPr>
                <w:rFonts w:asciiTheme="minorHAnsi" w:hAnsiTheme="minorHAnsi" w:cstheme="minorHAnsi"/>
                <w:sz w:val="22"/>
                <w:szCs w:val="22"/>
              </w:rPr>
              <w:t>I should</w:t>
            </w:r>
            <w:r w:rsidRPr="00E122B8">
              <w:rPr>
                <w:rFonts w:asciiTheme="minorHAnsi" w:hAnsiTheme="minorHAnsi" w:cstheme="minorHAnsi"/>
                <w:sz w:val="22"/>
                <w:szCs w:val="22"/>
              </w:rPr>
              <w:t xml:space="preserve"> know </w:t>
            </w:r>
            <w:r>
              <w:rPr>
                <w:rFonts w:asciiTheme="minorHAnsi" w:hAnsiTheme="minorHAnsi" w:cstheme="minorHAnsi"/>
                <w:sz w:val="22"/>
                <w:szCs w:val="22"/>
              </w:rPr>
              <w:t xml:space="preserve">what my character would say. </w:t>
            </w:r>
          </w:p>
          <w:p w:rsidR="00ED2D1F" w:rsidRPr="008B3F55" w:rsidRDefault="00ED2D1F" w:rsidP="00ED2D1F">
            <w:pPr>
              <w:pStyle w:val="BodyText"/>
              <w:numPr>
                <w:ilvl w:val="0"/>
                <w:numId w:val="2"/>
              </w:numPr>
              <w:rPr>
                <w:rFonts w:asciiTheme="minorHAnsi" w:hAnsiTheme="minorHAnsi" w:cstheme="minorHAnsi"/>
                <w:sz w:val="22"/>
                <w:szCs w:val="22"/>
              </w:rPr>
            </w:pPr>
            <w:r>
              <w:rPr>
                <w:rFonts w:asciiTheme="minorHAnsi" w:hAnsiTheme="minorHAnsi" w:cstheme="minorHAnsi"/>
                <w:sz w:val="22"/>
                <w:szCs w:val="22"/>
              </w:rPr>
              <w:t>I should</w:t>
            </w:r>
            <w:r w:rsidRPr="00E122B8">
              <w:rPr>
                <w:rFonts w:asciiTheme="minorHAnsi" w:hAnsiTheme="minorHAnsi" w:cstheme="minorHAnsi"/>
                <w:sz w:val="22"/>
                <w:szCs w:val="22"/>
              </w:rPr>
              <w:t xml:space="preserve"> know how to write in first person</w:t>
            </w:r>
            <w:r>
              <w:rPr>
                <w:rFonts w:asciiTheme="minorHAnsi" w:hAnsiTheme="minorHAnsi" w:cstheme="minorHAnsi"/>
                <w:sz w:val="22"/>
                <w:szCs w:val="22"/>
              </w:rPr>
              <w:t xml:space="preserve"> and use the correct tense. </w:t>
            </w:r>
          </w:p>
          <w:p w:rsidR="00F40D1A" w:rsidRPr="00F40D1A" w:rsidRDefault="00ED2D1F" w:rsidP="00ED2D1F">
            <w:pPr>
              <w:pStyle w:val="ListParagraph"/>
              <w:numPr>
                <w:ilvl w:val="0"/>
                <w:numId w:val="2"/>
              </w:numPr>
              <w:autoSpaceDE w:val="0"/>
              <w:autoSpaceDN w:val="0"/>
              <w:adjustRightInd w:val="0"/>
              <w:rPr>
                <w:rFonts w:ascii="Calibri" w:eastAsia="Times New Roman" w:hAnsi="Calibri" w:cs="Calibri"/>
                <w:szCs w:val="20"/>
              </w:rPr>
            </w:pPr>
            <w:r>
              <w:rPr>
                <w:rFonts w:cstheme="minorHAnsi"/>
              </w:rPr>
              <w:t>I could use Alan Peat sentences and the correct sentence punctuation.</w:t>
            </w:r>
          </w:p>
        </w:tc>
        <w:tc>
          <w:tcPr>
            <w:tcW w:w="3828" w:type="dxa"/>
          </w:tcPr>
          <w:p w:rsidR="00F40D1A" w:rsidRPr="00F40D1A" w:rsidRDefault="00F40D1A" w:rsidP="00F40D1A">
            <w:pPr>
              <w:pStyle w:val="Default"/>
              <w:rPr>
                <w:sz w:val="22"/>
                <w:szCs w:val="22"/>
              </w:rPr>
            </w:pPr>
            <w:r w:rsidRPr="00F40D1A">
              <w:rPr>
                <w:sz w:val="22"/>
                <w:szCs w:val="22"/>
              </w:rPr>
              <w:t xml:space="preserve">Remind the children of what we were looking at in the last session. Who were we writing letters from? Who were they to? What information were we including? </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Explain that the children are going to write a letter from another fairy tale character they know.</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 Revisit the letters they have read so far. What have their purposes been? Have they been mostly from the heroes or the villains in the stories? Why do the children think that might be? </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t xml:space="preserve">Through Shared Writing, model what the letter would look and sound like to fit the purpose, audience and form. Display the layout and model using the plan to help you include all in the information in a clear and sensible way. </w:t>
            </w:r>
          </w:p>
          <w:p w:rsidR="00F40D1A" w:rsidRPr="00F40D1A" w:rsidRDefault="00F40D1A" w:rsidP="00F40D1A">
            <w:pPr>
              <w:pStyle w:val="Default"/>
              <w:rPr>
                <w:sz w:val="22"/>
                <w:szCs w:val="22"/>
              </w:rPr>
            </w:pPr>
            <w:r w:rsidRPr="00F40D1A">
              <w:rPr>
                <w:sz w:val="22"/>
                <w:szCs w:val="22"/>
              </w:rPr>
              <w:br/>
              <w:t>Explain to the children that they will have tomorrows lesson to re-read and edit their letters to improve them, so today is more about getting the letters done. However, make sure you model re-reading each sentence before you move on to make sure your writing makes sense as this will make things easier tomorrow!</w:t>
            </w:r>
          </w:p>
          <w:p w:rsidR="00F40D1A" w:rsidRPr="00F40D1A" w:rsidRDefault="00F40D1A" w:rsidP="00F40D1A">
            <w:pPr>
              <w:pStyle w:val="Default"/>
              <w:rPr>
                <w:sz w:val="22"/>
                <w:szCs w:val="22"/>
              </w:rPr>
            </w:pPr>
          </w:p>
          <w:p w:rsidR="00F40D1A" w:rsidRPr="00F40D1A" w:rsidRDefault="00F40D1A" w:rsidP="00F40D1A">
            <w:pPr>
              <w:pStyle w:val="Default"/>
              <w:rPr>
                <w:sz w:val="22"/>
                <w:szCs w:val="22"/>
              </w:rPr>
            </w:pPr>
            <w:r w:rsidRPr="00F40D1A">
              <w:rPr>
                <w:sz w:val="22"/>
                <w:szCs w:val="22"/>
              </w:rPr>
              <w:lastRenderedPageBreak/>
              <w:t xml:space="preserve">Make sure the success criteria is seen by all the </w:t>
            </w:r>
            <w:proofErr w:type="spellStart"/>
            <w:r w:rsidRPr="00F40D1A">
              <w:rPr>
                <w:sz w:val="22"/>
                <w:szCs w:val="22"/>
              </w:rPr>
              <w:t>chn</w:t>
            </w:r>
            <w:proofErr w:type="spellEnd"/>
            <w:r w:rsidRPr="00F40D1A">
              <w:rPr>
                <w:sz w:val="22"/>
                <w:szCs w:val="22"/>
              </w:rPr>
              <w:t xml:space="preserve"> and explain any areas of it they might be unsure on – e.g. first person.</w:t>
            </w:r>
          </w:p>
        </w:tc>
        <w:tc>
          <w:tcPr>
            <w:tcW w:w="2146" w:type="dxa"/>
          </w:tcPr>
          <w:p w:rsidR="00F40D1A" w:rsidRPr="00F40D1A" w:rsidRDefault="00F40D1A" w:rsidP="00F40D1A">
            <w:pPr>
              <w:rPr>
                <w:rFonts w:ascii="Calibri" w:hAnsi="Calibri" w:cs="Calibri"/>
              </w:rPr>
            </w:pPr>
            <w:r w:rsidRPr="00F40D1A">
              <w:rPr>
                <w:rFonts w:ascii="Calibri" w:hAnsi="Calibri" w:cs="Calibri"/>
              </w:rPr>
              <w:lastRenderedPageBreak/>
              <w:t xml:space="preserve">BARE: </w:t>
            </w:r>
            <w:proofErr w:type="spellStart"/>
            <w:r w:rsidRPr="00F40D1A">
              <w:rPr>
                <w:rFonts w:ascii="Calibri" w:hAnsi="Calibri" w:cs="Calibri"/>
              </w:rPr>
              <w:t>Chn</w:t>
            </w:r>
            <w:proofErr w:type="spellEnd"/>
            <w:r w:rsidRPr="00F40D1A">
              <w:rPr>
                <w:rFonts w:ascii="Calibri" w:hAnsi="Calibri" w:cs="Calibri"/>
              </w:rPr>
              <w:t xml:space="preserve"> to write short, simple sentences for their letter using cloze procedure – “Dear ______. My name is ________. I am writing to you because_______’ </w:t>
            </w:r>
          </w:p>
          <w:p w:rsidR="00F40D1A" w:rsidRPr="00F40D1A" w:rsidRDefault="00F40D1A" w:rsidP="00F40D1A">
            <w:pPr>
              <w:rPr>
                <w:rFonts w:ascii="Calibri" w:hAnsi="Calibri" w:cs="Calibri"/>
              </w:rPr>
            </w:pPr>
            <w:r w:rsidRPr="00F40D1A">
              <w:rPr>
                <w:rFonts w:ascii="Calibri" w:hAnsi="Calibri" w:cs="Calibri"/>
              </w:rPr>
              <w:t xml:space="preserve">ARE: </w:t>
            </w:r>
            <w:proofErr w:type="spellStart"/>
            <w:r w:rsidRPr="00F40D1A">
              <w:rPr>
                <w:rFonts w:ascii="Calibri" w:hAnsi="Calibri" w:cs="Calibri"/>
              </w:rPr>
              <w:t>Chn</w:t>
            </w:r>
            <w:proofErr w:type="spellEnd"/>
            <w:r w:rsidRPr="00F40D1A">
              <w:rPr>
                <w:rFonts w:ascii="Calibri" w:hAnsi="Calibri" w:cs="Calibri"/>
              </w:rPr>
              <w:t xml:space="preserve"> to work independently to create their letter from their character. Sound mats.</w:t>
            </w:r>
          </w:p>
          <w:p w:rsidR="00F40D1A" w:rsidRPr="00F40D1A" w:rsidRDefault="00F40D1A" w:rsidP="00F40D1A">
            <w:pPr>
              <w:pStyle w:val="Default"/>
              <w:rPr>
                <w:sz w:val="22"/>
                <w:szCs w:val="22"/>
              </w:rPr>
            </w:pPr>
            <w:r w:rsidRPr="00F40D1A">
              <w:rPr>
                <w:sz w:val="22"/>
                <w:szCs w:val="22"/>
              </w:rPr>
              <w:t xml:space="preserve">AARE: </w:t>
            </w:r>
            <w:proofErr w:type="spellStart"/>
            <w:r w:rsidRPr="00F40D1A">
              <w:rPr>
                <w:sz w:val="22"/>
                <w:szCs w:val="22"/>
              </w:rPr>
              <w:t>Chn</w:t>
            </w:r>
            <w:proofErr w:type="spellEnd"/>
            <w:r w:rsidRPr="00F40D1A">
              <w:rPr>
                <w:sz w:val="22"/>
                <w:szCs w:val="22"/>
              </w:rPr>
              <w:t xml:space="preserve"> to work independently to create their letter from their character. Sound mats</w:t>
            </w:r>
            <w:r w:rsidRPr="00F40D1A">
              <w:t>.</w:t>
            </w:r>
            <w:r w:rsidRPr="00F40D1A">
              <w:rPr>
                <w:sz w:val="22"/>
              </w:rPr>
              <w:t xml:space="preserve"> Can the children include an adjective? An expanded noun phrase?</w:t>
            </w:r>
          </w:p>
        </w:tc>
        <w:tc>
          <w:tcPr>
            <w:tcW w:w="1295" w:type="dxa"/>
          </w:tcPr>
          <w:p w:rsidR="00F40D1A" w:rsidRPr="00F40D1A" w:rsidRDefault="00F40D1A" w:rsidP="00F40D1A">
            <w:pPr>
              <w:rPr>
                <w:rFonts w:ascii="Calibri" w:hAnsi="Calibri" w:cs="Calibri"/>
              </w:rPr>
            </w:pPr>
            <w:proofErr w:type="spellStart"/>
            <w:r w:rsidRPr="00F40D1A">
              <w:rPr>
                <w:rFonts w:ascii="Calibri" w:hAnsi="Calibri" w:cs="Calibri"/>
                <w:bCs/>
                <w:iCs/>
              </w:rPr>
              <w:t>Chn</w:t>
            </w:r>
            <w:proofErr w:type="spellEnd"/>
            <w:r w:rsidRPr="00F40D1A">
              <w:rPr>
                <w:rFonts w:ascii="Calibri" w:hAnsi="Calibri" w:cs="Calibri"/>
                <w:bCs/>
                <w:iCs/>
              </w:rPr>
              <w:t xml:space="preserve"> to re-read their letters and verbally express what they would like to improve on next time.</w:t>
            </w:r>
          </w:p>
        </w:tc>
        <w:tc>
          <w:tcPr>
            <w:tcW w:w="1887"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173CF6" w:rsidTr="002C4CE0">
        <w:tc>
          <w:tcPr>
            <w:tcW w:w="15388" w:type="dxa"/>
            <w:gridSpan w:val="8"/>
          </w:tcPr>
          <w:p w:rsidR="00173CF6" w:rsidRDefault="00173CF6" w:rsidP="002C4CE0">
            <w:pPr>
              <w:rPr>
                <w:b/>
              </w:rPr>
            </w:pPr>
            <w:r>
              <w:rPr>
                <w:b/>
              </w:rPr>
              <w:lastRenderedPageBreak/>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F40D1A" w:rsidTr="002C4CE0">
        <w:tc>
          <w:tcPr>
            <w:tcW w:w="702" w:type="dxa"/>
          </w:tcPr>
          <w:p w:rsidR="00F40D1A" w:rsidRDefault="00F40D1A" w:rsidP="00F40D1A">
            <w:pPr>
              <w:rPr>
                <w:b/>
              </w:rPr>
            </w:pPr>
            <w:r>
              <w:rPr>
                <w:b/>
              </w:rPr>
              <w:t>Wed</w:t>
            </w:r>
          </w:p>
        </w:tc>
        <w:tc>
          <w:tcPr>
            <w:tcW w:w="1550"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u w:val="single"/>
              </w:rPr>
            </w:pPr>
          </w:p>
        </w:tc>
        <w:tc>
          <w:tcPr>
            <w:tcW w:w="1511"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2469" w:type="dxa"/>
          </w:tcPr>
          <w:p w:rsidR="00ED2D1F" w:rsidRPr="008F32AB" w:rsidRDefault="00ED2D1F" w:rsidP="00ED2D1F">
            <w:pPr>
              <w:rPr>
                <w:rFonts w:cstheme="minorHAnsi"/>
                <w:b/>
                <w:bCs/>
                <w:u w:val="single"/>
              </w:rPr>
            </w:pPr>
            <w:r w:rsidRPr="008F32AB">
              <w:rPr>
                <w:rFonts w:cstheme="minorHAnsi"/>
                <w:b/>
                <w:bCs/>
                <w:u w:val="single"/>
              </w:rPr>
              <w:t xml:space="preserve">L.O. To </w:t>
            </w:r>
            <w:r>
              <w:rPr>
                <w:rFonts w:cstheme="minorHAnsi"/>
                <w:b/>
                <w:bCs/>
                <w:u w:val="single"/>
              </w:rPr>
              <w:t xml:space="preserve">understand how to improve my writing. </w:t>
            </w:r>
          </w:p>
          <w:p w:rsidR="00ED2D1F" w:rsidRPr="008F32AB" w:rsidRDefault="00ED2D1F" w:rsidP="00ED2D1F">
            <w:pPr>
              <w:ind w:firstLine="720"/>
              <w:rPr>
                <w:rFonts w:cstheme="minorHAnsi"/>
                <w:u w:val="single"/>
              </w:rPr>
            </w:pPr>
          </w:p>
          <w:p w:rsidR="00ED2D1F" w:rsidRPr="008F32AB" w:rsidRDefault="00ED2D1F" w:rsidP="00ED2D1F">
            <w:pPr>
              <w:rPr>
                <w:rFonts w:cstheme="minorHAnsi"/>
                <w:u w:val="single"/>
              </w:rPr>
            </w:pPr>
            <w:r w:rsidRPr="008F32AB">
              <w:rPr>
                <w:rFonts w:cstheme="minorHAnsi"/>
                <w:u w:val="single"/>
              </w:rPr>
              <w:t>Success Criteria:</w:t>
            </w:r>
          </w:p>
          <w:p w:rsidR="00ED2D1F" w:rsidRPr="008F32AB" w:rsidRDefault="00ED2D1F" w:rsidP="00ED2D1F">
            <w:pPr>
              <w:rPr>
                <w:rFonts w:cstheme="minorHAnsi"/>
                <w:u w:val="single"/>
              </w:rPr>
            </w:pPr>
          </w:p>
          <w:p w:rsidR="00ED2D1F" w:rsidRPr="008F32AB" w:rsidRDefault="00ED2D1F" w:rsidP="00ED2D1F">
            <w:pPr>
              <w:pStyle w:val="ListParagraph"/>
              <w:numPr>
                <w:ilvl w:val="0"/>
                <w:numId w:val="7"/>
              </w:numPr>
              <w:spacing w:after="0" w:line="240" w:lineRule="auto"/>
              <w:ind w:left="384"/>
              <w:rPr>
                <w:rFonts w:cstheme="minorHAnsi"/>
              </w:rPr>
            </w:pPr>
            <w:r>
              <w:rPr>
                <w:rFonts w:cstheme="minorHAnsi"/>
              </w:rPr>
              <w:t>I must check my work makes sense</w:t>
            </w:r>
            <w:r w:rsidRPr="008F32AB">
              <w:rPr>
                <w:rFonts w:cstheme="minorHAnsi"/>
              </w:rPr>
              <w:t>.</w:t>
            </w:r>
          </w:p>
          <w:p w:rsidR="00ED2D1F" w:rsidRDefault="00ED2D1F" w:rsidP="00ED2D1F">
            <w:pPr>
              <w:pStyle w:val="ListParagraph"/>
              <w:numPr>
                <w:ilvl w:val="0"/>
                <w:numId w:val="7"/>
              </w:numPr>
              <w:spacing w:after="0" w:line="240" w:lineRule="auto"/>
              <w:ind w:left="384"/>
              <w:rPr>
                <w:rFonts w:cstheme="minorHAnsi"/>
              </w:rPr>
            </w:pPr>
            <w:r>
              <w:rPr>
                <w:rFonts w:cstheme="minorHAnsi"/>
              </w:rPr>
              <w:t>I should be able to check my punctuation</w:t>
            </w:r>
            <w:r w:rsidRPr="008F32AB">
              <w:rPr>
                <w:rFonts w:cstheme="minorHAnsi"/>
              </w:rPr>
              <w:t>.</w:t>
            </w:r>
          </w:p>
          <w:p w:rsidR="00F40D1A" w:rsidRPr="00ED2D1F" w:rsidRDefault="00ED2D1F" w:rsidP="00ED2D1F">
            <w:pPr>
              <w:pStyle w:val="ListParagraph"/>
              <w:numPr>
                <w:ilvl w:val="0"/>
                <w:numId w:val="7"/>
              </w:numPr>
              <w:spacing w:after="0" w:line="240" w:lineRule="auto"/>
              <w:ind w:left="384"/>
              <w:rPr>
                <w:rFonts w:cstheme="minorHAnsi"/>
              </w:rPr>
            </w:pPr>
            <w:r w:rsidRPr="00ED2D1F">
              <w:rPr>
                <w:rFonts w:cstheme="minorHAnsi"/>
              </w:rPr>
              <w:t>I could expand a sentence to add more detail.</w:t>
            </w:r>
          </w:p>
        </w:tc>
        <w:tc>
          <w:tcPr>
            <w:tcW w:w="3828" w:type="dxa"/>
          </w:tcPr>
          <w:p w:rsidR="00F40D1A" w:rsidRPr="00F40D1A" w:rsidRDefault="00F40D1A" w:rsidP="00F40D1A">
            <w:pPr>
              <w:rPr>
                <w:rFonts w:ascii="Calibri" w:hAnsi="Calibri" w:cs="Calibri"/>
              </w:rPr>
            </w:pPr>
            <w:r w:rsidRPr="00F40D1A">
              <w:rPr>
                <w:rFonts w:ascii="Calibri" w:hAnsi="Calibri" w:cs="Calibri"/>
              </w:rPr>
              <w:t xml:space="preserve">Remind the children of what we have already been looking at this week – letter writing from who? </w:t>
            </w:r>
          </w:p>
          <w:p w:rsidR="00F40D1A" w:rsidRPr="00F40D1A" w:rsidRDefault="00F40D1A" w:rsidP="00F40D1A">
            <w:pPr>
              <w:rPr>
                <w:rFonts w:ascii="Calibri" w:hAnsi="Calibri" w:cs="Calibri"/>
              </w:rPr>
            </w:pPr>
            <w:r w:rsidRPr="00F40D1A">
              <w:rPr>
                <w:rFonts w:ascii="Calibri" w:hAnsi="Calibri" w:cs="Calibri"/>
              </w:rPr>
              <w:t xml:space="preserve">Bring up your previous shared write (if this has been rubbed out on the board then you can write another one up before this lesson – adding deliberate mistakes for the children to pick out) and also have yesterday’s success criteria up so all the children can see. Remind the </w:t>
            </w:r>
            <w:proofErr w:type="spellStart"/>
            <w:r w:rsidRPr="00F40D1A">
              <w:rPr>
                <w:rFonts w:ascii="Calibri" w:hAnsi="Calibri" w:cs="Calibri"/>
              </w:rPr>
              <w:t>chn</w:t>
            </w:r>
            <w:proofErr w:type="spellEnd"/>
            <w:r w:rsidRPr="00F40D1A">
              <w:rPr>
                <w:rFonts w:ascii="Calibri" w:hAnsi="Calibri" w:cs="Calibri"/>
              </w:rPr>
              <w:t xml:space="preserve"> what each part of the success criteria means and ask the </w:t>
            </w:r>
            <w:proofErr w:type="spellStart"/>
            <w:r w:rsidRPr="00F40D1A">
              <w:rPr>
                <w:rFonts w:ascii="Calibri" w:hAnsi="Calibri" w:cs="Calibri"/>
              </w:rPr>
              <w:t>chn</w:t>
            </w:r>
            <w:proofErr w:type="spellEnd"/>
            <w:r w:rsidRPr="00F40D1A">
              <w:rPr>
                <w:rFonts w:ascii="Calibri" w:hAnsi="Calibri" w:cs="Calibri"/>
              </w:rPr>
              <w:t xml:space="preserve"> to look at your writing on the board. Can they pick out any areas in your writing example where you have not met the success </w:t>
            </w:r>
            <w:proofErr w:type="gramStart"/>
            <w:r w:rsidRPr="00F40D1A">
              <w:rPr>
                <w:rFonts w:ascii="Calibri" w:hAnsi="Calibri" w:cs="Calibri"/>
              </w:rPr>
              <w:t>criteria.</w:t>
            </w:r>
            <w:proofErr w:type="gramEnd"/>
          </w:p>
          <w:p w:rsidR="00F40D1A" w:rsidRPr="00F40D1A" w:rsidRDefault="00F40D1A" w:rsidP="00F40D1A">
            <w:pPr>
              <w:rPr>
                <w:rFonts w:ascii="Calibri" w:hAnsi="Calibri" w:cs="Calibri"/>
              </w:rPr>
            </w:pPr>
            <w:r w:rsidRPr="00F40D1A">
              <w:rPr>
                <w:rFonts w:ascii="Calibri" w:hAnsi="Calibri" w:cs="Calibri"/>
              </w:rPr>
              <w:t xml:space="preserve">Work through this, modelling how to use the success criteria to edit and improve, re-reading your work with the children and asking them to help you think of ways to improve it, e.g. a more ambitious adjective. </w:t>
            </w:r>
          </w:p>
          <w:p w:rsidR="00F40D1A" w:rsidRPr="00F40D1A" w:rsidRDefault="00F40D1A" w:rsidP="00F40D1A">
            <w:pPr>
              <w:rPr>
                <w:rFonts w:ascii="Calibri" w:hAnsi="Calibri" w:cs="Calibri"/>
              </w:rPr>
            </w:pPr>
            <w:r w:rsidRPr="00F40D1A">
              <w:rPr>
                <w:rFonts w:ascii="Calibri" w:hAnsi="Calibri" w:cs="Calibri"/>
              </w:rPr>
              <w:t>Explain to the children that they are now going to do this with their own writing.</w:t>
            </w:r>
          </w:p>
          <w:p w:rsidR="00F40D1A" w:rsidRPr="00F40D1A" w:rsidRDefault="00F40D1A" w:rsidP="00F40D1A">
            <w:pPr>
              <w:rPr>
                <w:rFonts w:ascii="Calibri" w:hAnsi="Calibri" w:cs="Calibri"/>
              </w:rPr>
            </w:pPr>
            <w:r w:rsidRPr="00F40D1A">
              <w:rPr>
                <w:rFonts w:ascii="Calibri" w:hAnsi="Calibri" w:cs="Calibri"/>
              </w:rPr>
              <w:t>Allow time to respond and redraft before giving the children special writing paper and envelopes to publish their letters on. Display these around the working wall display.</w:t>
            </w:r>
          </w:p>
          <w:p w:rsidR="00F40D1A" w:rsidRPr="00F40D1A" w:rsidRDefault="00F40D1A" w:rsidP="00F40D1A">
            <w:pPr>
              <w:pStyle w:val="Default"/>
              <w:rPr>
                <w:sz w:val="22"/>
                <w:szCs w:val="22"/>
              </w:rPr>
            </w:pPr>
            <w:r w:rsidRPr="00F40D1A">
              <w:rPr>
                <w:sz w:val="22"/>
                <w:szCs w:val="22"/>
              </w:rPr>
              <w:t>Add character signature.</w:t>
            </w:r>
          </w:p>
        </w:tc>
        <w:tc>
          <w:tcPr>
            <w:tcW w:w="2146" w:type="dxa"/>
          </w:tcPr>
          <w:p w:rsidR="00F40D1A" w:rsidRPr="00F40D1A" w:rsidRDefault="00F40D1A" w:rsidP="00F40D1A">
            <w:pPr>
              <w:rPr>
                <w:rFonts w:ascii="Calibri" w:hAnsi="Calibri" w:cs="Calibri"/>
              </w:rPr>
            </w:pPr>
            <w:r w:rsidRPr="00F40D1A">
              <w:rPr>
                <w:rFonts w:ascii="Calibri" w:hAnsi="Calibri" w:cs="Calibri"/>
              </w:rPr>
              <w:t xml:space="preserve">BARE: </w:t>
            </w:r>
            <w:proofErr w:type="spellStart"/>
            <w:r w:rsidRPr="00F40D1A">
              <w:rPr>
                <w:rFonts w:ascii="Calibri" w:hAnsi="Calibri" w:cs="Calibri"/>
              </w:rPr>
              <w:t>Chn</w:t>
            </w:r>
            <w:proofErr w:type="spellEnd"/>
            <w:r w:rsidRPr="00F40D1A">
              <w:rPr>
                <w:rFonts w:ascii="Calibri" w:hAnsi="Calibri" w:cs="Calibri"/>
              </w:rPr>
              <w:t xml:space="preserve"> to re-read their letter with an adult and edit/improve together. </w:t>
            </w:r>
          </w:p>
          <w:p w:rsidR="00F40D1A" w:rsidRPr="00F40D1A" w:rsidRDefault="00F40D1A" w:rsidP="00F40D1A">
            <w:pPr>
              <w:rPr>
                <w:rFonts w:ascii="Calibri" w:hAnsi="Calibri" w:cs="Calibri"/>
              </w:rPr>
            </w:pPr>
            <w:r w:rsidRPr="00F40D1A">
              <w:rPr>
                <w:rFonts w:ascii="Calibri" w:hAnsi="Calibri" w:cs="Calibri"/>
              </w:rPr>
              <w:t xml:space="preserve">ARE: </w:t>
            </w:r>
            <w:proofErr w:type="spellStart"/>
            <w:r w:rsidRPr="00F40D1A">
              <w:rPr>
                <w:rFonts w:ascii="Calibri" w:hAnsi="Calibri" w:cs="Calibri"/>
              </w:rPr>
              <w:t>Chn</w:t>
            </w:r>
            <w:proofErr w:type="spellEnd"/>
            <w:r w:rsidRPr="00F40D1A">
              <w:rPr>
                <w:rFonts w:ascii="Calibri" w:hAnsi="Calibri" w:cs="Calibri"/>
              </w:rPr>
              <w:t xml:space="preserve"> to re-read and edit their letters.</w:t>
            </w:r>
          </w:p>
          <w:p w:rsidR="00F40D1A" w:rsidRPr="00F40D1A" w:rsidRDefault="00F40D1A" w:rsidP="00F40D1A">
            <w:pPr>
              <w:pStyle w:val="Default"/>
              <w:rPr>
                <w:sz w:val="22"/>
              </w:rPr>
            </w:pPr>
            <w:r w:rsidRPr="00F40D1A">
              <w:rPr>
                <w:sz w:val="22"/>
                <w:szCs w:val="22"/>
              </w:rPr>
              <w:t>AARE</w:t>
            </w:r>
            <w:r w:rsidRPr="00F40D1A">
              <w:rPr>
                <w:sz w:val="20"/>
                <w:szCs w:val="22"/>
              </w:rPr>
              <w:t xml:space="preserve">: </w:t>
            </w:r>
            <w:proofErr w:type="spellStart"/>
            <w:r w:rsidRPr="00F40D1A">
              <w:rPr>
                <w:sz w:val="22"/>
              </w:rPr>
              <w:t>Chn</w:t>
            </w:r>
            <w:proofErr w:type="spellEnd"/>
            <w:r w:rsidRPr="00F40D1A">
              <w:rPr>
                <w:sz w:val="22"/>
              </w:rPr>
              <w:t xml:space="preserve"> to re-read and edit their letters.</w:t>
            </w:r>
          </w:p>
          <w:p w:rsidR="00F40D1A" w:rsidRPr="00F40D1A" w:rsidRDefault="00F40D1A" w:rsidP="00F40D1A">
            <w:pPr>
              <w:pStyle w:val="Default"/>
            </w:pPr>
          </w:p>
          <w:p w:rsidR="00F40D1A" w:rsidRPr="00F40D1A" w:rsidRDefault="00F40D1A" w:rsidP="00F40D1A">
            <w:pPr>
              <w:pStyle w:val="Default"/>
              <w:rPr>
                <w:sz w:val="22"/>
              </w:rPr>
            </w:pPr>
            <w:r w:rsidRPr="00F40D1A">
              <w:rPr>
                <w:sz w:val="22"/>
              </w:rPr>
              <w:t>Allow 15-20 minutes for this and then give the children special writing paper to write their published letters on for the display.</w:t>
            </w:r>
          </w:p>
          <w:p w:rsidR="00F40D1A" w:rsidRPr="00F40D1A" w:rsidRDefault="00F40D1A" w:rsidP="00F40D1A">
            <w:pPr>
              <w:pStyle w:val="Default"/>
              <w:rPr>
                <w:sz w:val="22"/>
                <w:szCs w:val="22"/>
              </w:rPr>
            </w:pPr>
          </w:p>
        </w:tc>
        <w:tc>
          <w:tcPr>
            <w:tcW w:w="1295" w:type="dxa"/>
          </w:tcPr>
          <w:p w:rsidR="00F40D1A" w:rsidRPr="00F40D1A" w:rsidRDefault="00F40D1A" w:rsidP="00F40D1A">
            <w:pPr>
              <w:rPr>
                <w:rFonts w:ascii="Calibri" w:hAnsi="Calibri" w:cs="Calibri"/>
              </w:rPr>
            </w:pPr>
            <w:proofErr w:type="spellStart"/>
            <w:r w:rsidRPr="00F40D1A">
              <w:rPr>
                <w:rFonts w:ascii="Calibri" w:hAnsi="Calibri" w:cs="Calibri"/>
              </w:rPr>
              <w:t>Chn</w:t>
            </w:r>
            <w:proofErr w:type="spellEnd"/>
            <w:r w:rsidRPr="00F40D1A">
              <w:rPr>
                <w:rFonts w:ascii="Calibri" w:hAnsi="Calibri" w:cs="Calibri"/>
              </w:rPr>
              <w:t xml:space="preserve"> to put their letters into an envelope ready to post them to the display.  </w:t>
            </w:r>
          </w:p>
        </w:tc>
        <w:tc>
          <w:tcPr>
            <w:tcW w:w="1887"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173CF6" w:rsidTr="002C4CE0">
        <w:tc>
          <w:tcPr>
            <w:tcW w:w="15388" w:type="dxa"/>
            <w:gridSpan w:val="8"/>
          </w:tcPr>
          <w:p w:rsidR="00173CF6" w:rsidRDefault="00173CF6" w:rsidP="002C4CE0">
            <w:pPr>
              <w:rPr>
                <w:b/>
              </w:rPr>
            </w:pPr>
            <w:r>
              <w:rPr>
                <w:b/>
              </w:rPr>
              <w:t>Notes/ feedback following lesson:</w:t>
            </w:r>
          </w:p>
          <w:p w:rsidR="00173CF6" w:rsidRDefault="00173CF6" w:rsidP="002C4CE0">
            <w:pPr>
              <w:rPr>
                <w:b/>
              </w:rPr>
            </w:pPr>
          </w:p>
        </w:tc>
      </w:tr>
    </w:tbl>
    <w:p w:rsidR="00173CF6" w:rsidRDefault="00173CF6" w:rsidP="00173CF6">
      <w:pPr>
        <w:rPr>
          <w:b/>
        </w:rPr>
      </w:pPr>
    </w:p>
    <w:tbl>
      <w:tblPr>
        <w:tblStyle w:val="TableGrid"/>
        <w:tblW w:w="0" w:type="auto"/>
        <w:tblLook w:val="04A0" w:firstRow="1" w:lastRow="0" w:firstColumn="1" w:lastColumn="0" w:noHBand="0" w:noVBand="1"/>
      </w:tblPr>
      <w:tblGrid>
        <w:gridCol w:w="728"/>
        <w:gridCol w:w="1546"/>
        <w:gridCol w:w="1511"/>
        <w:gridCol w:w="2467"/>
        <w:gridCol w:w="3816"/>
        <w:gridCol w:w="2143"/>
        <w:gridCol w:w="1293"/>
        <w:gridCol w:w="1884"/>
      </w:tblGrid>
      <w:tr w:rsidR="00173CF6" w:rsidTr="00F40D1A">
        <w:tc>
          <w:tcPr>
            <w:tcW w:w="728" w:type="dxa"/>
            <w:shd w:val="clear" w:color="auto" w:fill="D0CECE" w:themeFill="background2" w:themeFillShade="E6"/>
          </w:tcPr>
          <w:p w:rsidR="00173CF6" w:rsidRDefault="00173CF6" w:rsidP="002C4CE0">
            <w:pPr>
              <w:jc w:val="center"/>
              <w:rPr>
                <w:b/>
              </w:rPr>
            </w:pPr>
            <w:r>
              <w:rPr>
                <w:b/>
              </w:rPr>
              <w:t>Day</w:t>
            </w:r>
          </w:p>
        </w:tc>
        <w:tc>
          <w:tcPr>
            <w:tcW w:w="1546"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7"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16"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3" w:type="dxa"/>
            <w:shd w:val="clear" w:color="auto" w:fill="D0CECE" w:themeFill="background2" w:themeFillShade="E6"/>
          </w:tcPr>
          <w:p w:rsidR="00173CF6" w:rsidRDefault="00173CF6" w:rsidP="002C4CE0">
            <w:pPr>
              <w:jc w:val="center"/>
              <w:rPr>
                <w:b/>
              </w:rPr>
            </w:pPr>
            <w:r>
              <w:rPr>
                <w:b/>
              </w:rPr>
              <w:t>Activity and Differentiation</w:t>
            </w:r>
          </w:p>
        </w:tc>
        <w:tc>
          <w:tcPr>
            <w:tcW w:w="1293" w:type="dxa"/>
            <w:shd w:val="clear" w:color="auto" w:fill="D0CECE" w:themeFill="background2" w:themeFillShade="E6"/>
          </w:tcPr>
          <w:p w:rsidR="00173CF6" w:rsidRDefault="00173CF6" w:rsidP="002C4CE0">
            <w:pPr>
              <w:jc w:val="center"/>
              <w:rPr>
                <w:b/>
              </w:rPr>
            </w:pPr>
            <w:r>
              <w:rPr>
                <w:b/>
              </w:rPr>
              <w:t>Plenary</w:t>
            </w:r>
          </w:p>
        </w:tc>
        <w:tc>
          <w:tcPr>
            <w:tcW w:w="1884" w:type="dxa"/>
            <w:shd w:val="clear" w:color="auto" w:fill="D0CECE" w:themeFill="background2" w:themeFillShade="E6"/>
          </w:tcPr>
          <w:p w:rsidR="00173CF6" w:rsidRDefault="00173CF6" w:rsidP="002C4CE0">
            <w:pPr>
              <w:jc w:val="center"/>
              <w:rPr>
                <w:b/>
              </w:rPr>
            </w:pPr>
            <w:r>
              <w:rPr>
                <w:b/>
              </w:rPr>
              <w:t>Assessment</w:t>
            </w:r>
          </w:p>
        </w:tc>
      </w:tr>
      <w:tr w:rsidR="00F40D1A" w:rsidTr="00F40D1A">
        <w:tc>
          <w:tcPr>
            <w:tcW w:w="728" w:type="dxa"/>
          </w:tcPr>
          <w:p w:rsidR="00F40D1A" w:rsidRDefault="00F40D1A" w:rsidP="00F40D1A">
            <w:pPr>
              <w:rPr>
                <w:b/>
              </w:rPr>
            </w:pPr>
            <w:r>
              <w:rPr>
                <w:b/>
              </w:rPr>
              <w:t>Thurs</w:t>
            </w:r>
          </w:p>
        </w:tc>
        <w:tc>
          <w:tcPr>
            <w:tcW w:w="1546"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1511"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2467" w:type="dxa"/>
          </w:tcPr>
          <w:p w:rsidR="00ED2D1F" w:rsidRPr="00AF700B" w:rsidRDefault="00ED2D1F" w:rsidP="00ED2D1F">
            <w:pPr>
              <w:autoSpaceDE w:val="0"/>
              <w:autoSpaceDN w:val="0"/>
              <w:adjustRightInd w:val="0"/>
              <w:spacing w:after="20"/>
              <w:rPr>
                <w:rFonts w:ascii="Calibri" w:eastAsia="Times New Roman" w:hAnsi="Calibri" w:cs="Calibri"/>
                <w:b/>
                <w:bCs/>
                <w:u w:val="single"/>
              </w:rPr>
            </w:pPr>
            <w:r w:rsidRPr="00AF700B">
              <w:rPr>
                <w:rFonts w:ascii="Calibri" w:eastAsia="Times New Roman" w:hAnsi="Calibri" w:cs="Calibri"/>
                <w:b/>
                <w:bCs/>
                <w:u w:val="single"/>
              </w:rPr>
              <w:t xml:space="preserve">L.O. To </w:t>
            </w:r>
            <w:r>
              <w:rPr>
                <w:rFonts w:ascii="Calibri" w:eastAsia="Times New Roman" w:hAnsi="Calibri" w:cs="Calibri"/>
                <w:b/>
                <w:bCs/>
                <w:u w:val="single"/>
              </w:rPr>
              <w:t xml:space="preserve">know how to act, in role. </w:t>
            </w:r>
          </w:p>
          <w:p w:rsidR="00ED2D1F" w:rsidRPr="00AF700B" w:rsidRDefault="00ED2D1F" w:rsidP="00ED2D1F">
            <w:pPr>
              <w:autoSpaceDE w:val="0"/>
              <w:autoSpaceDN w:val="0"/>
              <w:adjustRightInd w:val="0"/>
              <w:spacing w:after="20"/>
              <w:rPr>
                <w:rFonts w:ascii="Calibri" w:eastAsia="Times New Roman" w:hAnsi="Calibri" w:cs="Calibri"/>
                <w:u w:val="single"/>
              </w:rPr>
            </w:pPr>
          </w:p>
          <w:p w:rsidR="00ED2D1F" w:rsidRPr="00AF700B" w:rsidRDefault="00ED2D1F" w:rsidP="00ED2D1F">
            <w:pPr>
              <w:autoSpaceDE w:val="0"/>
              <w:autoSpaceDN w:val="0"/>
              <w:adjustRightInd w:val="0"/>
              <w:spacing w:after="20"/>
              <w:rPr>
                <w:rFonts w:ascii="Calibri" w:eastAsia="Times New Roman" w:hAnsi="Calibri" w:cs="Calibri"/>
                <w:u w:val="single"/>
              </w:rPr>
            </w:pPr>
            <w:r w:rsidRPr="00AF700B">
              <w:rPr>
                <w:rFonts w:ascii="Calibri" w:eastAsia="Times New Roman" w:hAnsi="Calibri" w:cs="Calibri"/>
                <w:u w:val="single"/>
              </w:rPr>
              <w:t>Success Criteria:</w:t>
            </w:r>
          </w:p>
          <w:p w:rsidR="00ED2D1F" w:rsidRPr="00AF700B" w:rsidRDefault="00ED2D1F" w:rsidP="00ED2D1F">
            <w:pPr>
              <w:autoSpaceDE w:val="0"/>
              <w:autoSpaceDN w:val="0"/>
              <w:adjustRightInd w:val="0"/>
              <w:spacing w:after="20"/>
              <w:rPr>
                <w:rFonts w:ascii="Calibri" w:eastAsia="Times New Roman" w:hAnsi="Calibri" w:cs="Calibri"/>
                <w:u w:val="single"/>
              </w:rPr>
            </w:pPr>
          </w:p>
          <w:p w:rsidR="00ED2D1F" w:rsidRPr="00AF700B" w:rsidRDefault="00ED2D1F" w:rsidP="00ED2D1F">
            <w:pPr>
              <w:pStyle w:val="ListParagraph"/>
              <w:numPr>
                <w:ilvl w:val="0"/>
                <w:numId w:val="4"/>
              </w:numPr>
              <w:spacing w:after="0" w:line="240" w:lineRule="auto"/>
              <w:rPr>
                <w:rFonts w:ascii="Calibri" w:hAnsi="Calibri" w:cs="Calibri"/>
              </w:rPr>
            </w:pPr>
            <w:r w:rsidRPr="00AF700B">
              <w:rPr>
                <w:rFonts w:ascii="Calibri" w:hAnsi="Calibri" w:cs="Calibri"/>
              </w:rPr>
              <w:t>I must pretend I am one of the characters.</w:t>
            </w:r>
          </w:p>
          <w:p w:rsidR="00ED2D1F" w:rsidRPr="00AF700B" w:rsidRDefault="00ED2D1F" w:rsidP="00ED2D1F">
            <w:pPr>
              <w:pStyle w:val="ListParagraph"/>
              <w:numPr>
                <w:ilvl w:val="0"/>
                <w:numId w:val="4"/>
              </w:numPr>
              <w:spacing w:after="0" w:line="240" w:lineRule="auto"/>
              <w:rPr>
                <w:rFonts w:ascii="Calibri" w:hAnsi="Calibri" w:cs="Calibri"/>
              </w:rPr>
            </w:pPr>
            <w:r w:rsidRPr="00AF700B">
              <w:rPr>
                <w:rFonts w:ascii="Calibri" w:hAnsi="Calibri" w:cs="Calibri"/>
              </w:rPr>
              <w:t xml:space="preserve">I should think about what their opinion might be. </w:t>
            </w:r>
          </w:p>
          <w:p w:rsidR="00ED2D1F" w:rsidRPr="00AF700B" w:rsidRDefault="00ED2D1F" w:rsidP="00ED2D1F">
            <w:pPr>
              <w:pStyle w:val="ListParagraph"/>
              <w:numPr>
                <w:ilvl w:val="0"/>
                <w:numId w:val="4"/>
              </w:numPr>
              <w:spacing w:after="0" w:line="240" w:lineRule="auto"/>
              <w:rPr>
                <w:rFonts w:ascii="Calibri" w:hAnsi="Calibri" w:cs="Calibri"/>
              </w:rPr>
            </w:pPr>
            <w:r w:rsidRPr="00AF700B">
              <w:rPr>
                <w:rFonts w:ascii="Calibri" w:hAnsi="Calibri" w:cs="Calibri"/>
              </w:rPr>
              <w:t>I could think about the voice of that character.</w:t>
            </w:r>
          </w:p>
          <w:p w:rsidR="00F40D1A" w:rsidRPr="00F40D1A" w:rsidRDefault="00F40D1A" w:rsidP="00ED2D1F">
            <w:pPr>
              <w:pStyle w:val="ListParagraph"/>
              <w:numPr>
                <w:ilvl w:val="0"/>
                <w:numId w:val="4"/>
              </w:numPr>
              <w:autoSpaceDE w:val="0"/>
              <w:autoSpaceDN w:val="0"/>
              <w:adjustRightInd w:val="0"/>
              <w:rPr>
                <w:rFonts w:ascii="Calibri" w:eastAsia="Times New Roman" w:hAnsi="Calibri" w:cs="Calibri"/>
                <w:szCs w:val="20"/>
              </w:rPr>
            </w:pPr>
          </w:p>
        </w:tc>
        <w:tc>
          <w:tcPr>
            <w:tcW w:w="3816" w:type="dxa"/>
          </w:tcPr>
          <w:p w:rsidR="00F40D1A" w:rsidRPr="00F40D1A" w:rsidRDefault="00F40D1A" w:rsidP="00F40D1A">
            <w:pPr>
              <w:pStyle w:val="BodyText"/>
              <w:rPr>
                <w:rFonts w:ascii="Calibri" w:hAnsi="Calibri" w:cs="Calibri"/>
                <w:sz w:val="22"/>
                <w:szCs w:val="22"/>
              </w:rPr>
            </w:pPr>
            <w:r w:rsidRPr="00F40D1A">
              <w:rPr>
                <w:rFonts w:ascii="Calibri" w:hAnsi="Calibri" w:cs="Calibri"/>
                <w:sz w:val="22"/>
                <w:szCs w:val="22"/>
              </w:rPr>
              <w:t xml:space="preserve">The picture on the last page of the book depicting the Jolly Postman at home reading a letter provides a number of opportunities for independent writing.  </w:t>
            </w:r>
          </w:p>
          <w:p w:rsidR="00F40D1A" w:rsidRPr="00F40D1A" w:rsidRDefault="00F40D1A" w:rsidP="00F40D1A">
            <w:pPr>
              <w:pStyle w:val="BodyText"/>
              <w:rPr>
                <w:rFonts w:ascii="Calibri" w:hAnsi="Calibri" w:cs="Calibri"/>
                <w:sz w:val="22"/>
                <w:szCs w:val="22"/>
              </w:rPr>
            </w:pPr>
          </w:p>
          <w:p w:rsidR="00F40D1A" w:rsidRPr="00F40D1A" w:rsidRDefault="00F40D1A" w:rsidP="00F40D1A">
            <w:pPr>
              <w:pStyle w:val="BodyText"/>
              <w:rPr>
                <w:rFonts w:ascii="Calibri" w:hAnsi="Calibri" w:cs="Calibri"/>
                <w:sz w:val="22"/>
                <w:szCs w:val="22"/>
              </w:rPr>
            </w:pPr>
            <w:r w:rsidRPr="00F40D1A">
              <w:rPr>
                <w:rFonts w:ascii="Calibri" w:hAnsi="Calibri" w:cs="Calibri"/>
                <w:sz w:val="22"/>
                <w:szCs w:val="22"/>
              </w:rPr>
              <w:t xml:space="preserve">Explain to the </w:t>
            </w:r>
            <w:proofErr w:type="spellStart"/>
            <w:r w:rsidRPr="00F40D1A">
              <w:rPr>
                <w:rFonts w:ascii="Calibri" w:hAnsi="Calibri" w:cs="Calibri"/>
                <w:sz w:val="22"/>
                <w:szCs w:val="22"/>
              </w:rPr>
              <w:t>chn</w:t>
            </w:r>
            <w:proofErr w:type="spellEnd"/>
            <w:r w:rsidRPr="00F40D1A">
              <w:rPr>
                <w:rFonts w:ascii="Calibri" w:hAnsi="Calibri" w:cs="Calibri"/>
                <w:sz w:val="22"/>
                <w:szCs w:val="22"/>
              </w:rPr>
              <w:t xml:space="preserve"> that we are going to become the postman today! Show the children the last page of the book and explore what he is doing. Start the lesson off with some book talk – asking the children: a. What they liked or disliked about it?  b. Does anything puzzle them about what is happening or what they see?  c. Does it remind them of anything in real life or in stories?  </w:t>
            </w:r>
          </w:p>
          <w:p w:rsidR="00F40D1A" w:rsidRPr="00F40D1A" w:rsidRDefault="00F40D1A" w:rsidP="00F40D1A">
            <w:pPr>
              <w:pStyle w:val="BodyText"/>
              <w:rPr>
                <w:rFonts w:ascii="Calibri" w:hAnsi="Calibri" w:cs="Calibri"/>
                <w:sz w:val="22"/>
                <w:szCs w:val="22"/>
              </w:rPr>
            </w:pPr>
          </w:p>
          <w:p w:rsidR="00F40D1A" w:rsidRPr="00F40D1A" w:rsidRDefault="00F40D1A" w:rsidP="00F40D1A">
            <w:pPr>
              <w:pStyle w:val="Default"/>
              <w:rPr>
                <w:sz w:val="22"/>
                <w:szCs w:val="22"/>
              </w:rPr>
            </w:pPr>
            <w:r w:rsidRPr="00F40D1A">
              <w:rPr>
                <w:sz w:val="22"/>
                <w:szCs w:val="22"/>
              </w:rPr>
              <w:t xml:space="preserve">Explain to the </w:t>
            </w:r>
            <w:proofErr w:type="spellStart"/>
            <w:r w:rsidRPr="00F40D1A">
              <w:rPr>
                <w:sz w:val="22"/>
                <w:szCs w:val="22"/>
              </w:rPr>
              <w:t>chn</w:t>
            </w:r>
            <w:proofErr w:type="spellEnd"/>
            <w:r w:rsidRPr="00F40D1A">
              <w:rPr>
                <w:sz w:val="22"/>
                <w:szCs w:val="22"/>
              </w:rPr>
              <w:t xml:space="preserve"> that the postman has received a letter from </w:t>
            </w:r>
            <w:proofErr w:type="spellStart"/>
            <w:r w:rsidRPr="00F40D1A">
              <w:rPr>
                <w:sz w:val="22"/>
                <w:szCs w:val="22"/>
              </w:rPr>
              <w:t>on</w:t>
            </w:r>
            <w:proofErr w:type="spellEnd"/>
            <w:r w:rsidRPr="00F40D1A">
              <w:rPr>
                <w:sz w:val="22"/>
                <w:szCs w:val="22"/>
              </w:rPr>
              <w:t xml:space="preserve"> of the people on his round asking him about his day (it would be ideal to prepare a letter for this session to share with the children.) </w:t>
            </w:r>
            <w:r w:rsidRPr="008B517C">
              <w:rPr>
                <w:i/>
                <w:sz w:val="22"/>
                <w:szCs w:val="22"/>
              </w:rPr>
              <w:t>Read the letter and tell the children that they are going to become actors.</w:t>
            </w:r>
            <w:r w:rsidRPr="00F40D1A">
              <w:rPr>
                <w:sz w:val="22"/>
                <w:szCs w:val="22"/>
              </w:rPr>
              <w:t xml:space="preserve"> </w:t>
            </w:r>
          </w:p>
          <w:p w:rsidR="00F40D1A" w:rsidRPr="00F40D1A" w:rsidRDefault="00F40D1A" w:rsidP="00F40D1A">
            <w:pPr>
              <w:pStyle w:val="Default"/>
              <w:rPr>
                <w:sz w:val="22"/>
                <w:szCs w:val="22"/>
              </w:rPr>
            </w:pPr>
          </w:p>
          <w:p w:rsidR="00F40D1A" w:rsidRPr="008B517C" w:rsidRDefault="00F40D1A" w:rsidP="00F40D1A">
            <w:pPr>
              <w:pStyle w:val="Default"/>
              <w:rPr>
                <w:i/>
                <w:sz w:val="22"/>
                <w:szCs w:val="22"/>
              </w:rPr>
            </w:pPr>
            <w:bookmarkStart w:id="0" w:name="_GoBack"/>
            <w:r w:rsidRPr="008B517C">
              <w:rPr>
                <w:i/>
                <w:sz w:val="22"/>
                <w:szCs w:val="22"/>
              </w:rPr>
              <w:t xml:space="preserve">They are going to work in pairs and take it in turns pretending to be the post man – imagine you are reading the letter for the first time. What are you thinking? How are you feeling? What might you write in response to this letter? The person in the pair not being the postman will be asking the postman questions in order to develop the </w:t>
            </w:r>
            <w:r w:rsidRPr="008B517C">
              <w:rPr>
                <w:i/>
                <w:sz w:val="22"/>
                <w:szCs w:val="22"/>
              </w:rPr>
              <w:lastRenderedPageBreak/>
              <w:t>characters feelings more. This will be fed back to the class and used for letter writing tomorrow.</w:t>
            </w:r>
            <w:bookmarkEnd w:id="0"/>
          </w:p>
        </w:tc>
        <w:tc>
          <w:tcPr>
            <w:tcW w:w="2143" w:type="dxa"/>
          </w:tcPr>
          <w:p w:rsidR="00F40D1A" w:rsidRPr="008B517C" w:rsidRDefault="00F40D1A" w:rsidP="00F40D1A">
            <w:pPr>
              <w:pStyle w:val="BodyText3"/>
              <w:rPr>
                <w:rFonts w:ascii="Calibri" w:hAnsi="Calibri" w:cs="Calibri"/>
                <w:i/>
                <w:sz w:val="22"/>
              </w:rPr>
            </w:pPr>
            <w:r w:rsidRPr="008B517C">
              <w:rPr>
                <w:rFonts w:ascii="Calibri" w:hAnsi="Calibri" w:cs="Calibri"/>
                <w:i/>
                <w:sz w:val="22"/>
                <w:szCs w:val="22"/>
              </w:rPr>
              <w:lastRenderedPageBreak/>
              <w:t>Children to spend some time role playing as the postman reading the letter – what do they think? How does he feel?</w:t>
            </w:r>
          </w:p>
          <w:p w:rsidR="00F40D1A" w:rsidRPr="008B517C" w:rsidRDefault="00F40D1A" w:rsidP="00F40D1A">
            <w:pPr>
              <w:pStyle w:val="BodyText3"/>
              <w:rPr>
                <w:rFonts w:ascii="Calibri" w:hAnsi="Calibri" w:cs="Calibri"/>
                <w:i/>
                <w:sz w:val="22"/>
              </w:rPr>
            </w:pPr>
          </w:p>
          <w:p w:rsidR="00F40D1A" w:rsidRPr="008B517C" w:rsidRDefault="00F40D1A" w:rsidP="00F40D1A">
            <w:pPr>
              <w:rPr>
                <w:rFonts w:ascii="Calibri" w:hAnsi="Calibri" w:cs="Calibri"/>
                <w:i/>
              </w:rPr>
            </w:pPr>
            <w:r w:rsidRPr="008B517C">
              <w:rPr>
                <w:rFonts w:ascii="Calibri" w:hAnsi="Calibri" w:cs="Calibri"/>
                <w:i/>
              </w:rPr>
              <w:t xml:space="preserve">BARE: Mixed ability groups. </w:t>
            </w:r>
          </w:p>
          <w:p w:rsidR="00F40D1A" w:rsidRPr="008B517C" w:rsidRDefault="00F40D1A" w:rsidP="00F40D1A">
            <w:pPr>
              <w:rPr>
                <w:rFonts w:ascii="Calibri" w:hAnsi="Calibri" w:cs="Calibri"/>
                <w:i/>
              </w:rPr>
            </w:pPr>
            <w:r w:rsidRPr="008B517C">
              <w:rPr>
                <w:rFonts w:ascii="Calibri" w:hAnsi="Calibri" w:cs="Calibri"/>
                <w:i/>
              </w:rPr>
              <w:t>ARE: Mixed ability groups</w:t>
            </w:r>
          </w:p>
          <w:p w:rsidR="00F40D1A" w:rsidRPr="00F40D1A" w:rsidRDefault="00F40D1A" w:rsidP="00F40D1A">
            <w:pPr>
              <w:pStyle w:val="Default"/>
              <w:rPr>
                <w:sz w:val="22"/>
                <w:szCs w:val="22"/>
              </w:rPr>
            </w:pPr>
            <w:r w:rsidRPr="008B517C">
              <w:rPr>
                <w:i/>
                <w:sz w:val="22"/>
                <w:szCs w:val="22"/>
              </w:rPr>
              <w:t>AARE: Mixed ability groups</w:t>
            </w:r>
          </w:p>
        </w:tc>
        <w:tc>
          <w:tcPr>
            <w:tcW w:w="1293" w:type="dxa"/>
          </w:tcPr>
          <w:p w:rsidR="00F40D1A" w:rsidRPr="00F40D1A" w:rsidRDefault="00F40D1A" w:rsidP="00F40D1A">
            <w:pPr>
              <w:rPr>
                <w:rFonts w:ascii="Calibri" w:hAnsi="Calibri" w:cs="Calibri"/>
              </w:rPr>
            </w:pPr>
            <w:proofErr w:type="spellStart"/>
            <w:r w:rsidRPr="00F40D1A">
              <w:rPr>
                <w:rFonts w:ascii="Calibri" w:hAnsi="Calibri" w:cs="Calibri"/>
              </w:rPr>
              <w:t>Chn</w:t>
            </w:r>
            <w:proofErr w:type="spellEnd"/>
            <w:r w:rsidRPr="00F40D1A">
              <w:rPr>
                <w:rFonts w:ascii="Calibri" w:hAnsi="Calibri" w:cs="Calibri"/>
              </w:rPr>
              <w:t xml:space="preserve"> to share their character discoveries and teacher to mind map ideas on a big piece of paper/the IWB.</w:t>
            </w:r>
          </w:p>
          <w:p w:rsidR="00F40D1A" w:rsidRPr="00F40D1A" w:rsidRDefault="00F40D1A" w:rsidP="00F40D1A">
            <w:pPr>
              <w:rPr>
                <w:rFonts w:ascii="Calibri" w:hAnsi="Calibri" w:cs="Calibri"/>
              </w:rPr>
            </w:pPr>
          </w:p>
        </w:tc>
        <w:tc>
          <w:tcPr>
            <w:tcW w:w="1884"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173CF6" w:rsidTr="002C4CE0">
        <w:tc>
          <w:tcPr>
            <w:tcW w:w="15388" w:type="dxa"/>
            <w:gridSpan w:val="8"/>
          </w:tcPr>
          <w:p w:rsidR="00173CF6" w:rsidRDefault="00173CF6" w:rsidP="002C4CE0">
            <w:pPr>
              <w:rPr>
                <w:b/>
              </w:rPr>
            </w:pPr>
            <w:r>
              <w:rPr>
                <w:b/>
              </w:rPr>
              <w:lastRenderedPageBreak/>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Default="00173CF6" w:rsidP="00173CF6">
      <w:pPr>
        <w:rPr>
          <w:b/>
        </w:rPr>
      </w:pPr>
    </w:p>
    <w:p w:rsidR="00173CF6" w:rsidRDefault="00173CF6" w:rsidP="00173CF6">
      <w:pPr>
        <w:rPr>
          <w:b/>
        </w:rPr>
      </w:pPr>
    </w:p>
    <w:p w:rsidR="00173CF6" w:rsidRDefault="00173CF6" w:rsidP="00173CF6">
      <w:pPr>
        <w:rPr>
          <w:b/>
        </w:rPr>
      </w:pPr>
    </w:p>
    <w:p w:rsidR="00173CF6" w:rsidRDefault="00173CF6"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p w:rsidR="00F40D1A" w:rsidRDefault="00F40D1A" w:rsidP="00173CF6">
      <w:pPr>
        <w:rPr>
          <w:b/>
        </w:rPr>
      </w:pPr>
    </w:p>
    <w:tbl>
      <w:tblPr>
        <w:tblStyle w:val="TableGrid"/>
        <w:tblW w:w="0" w:type="auto"/>
        <w:tblLook w:val="04A0" w:firstRow="1" w:lastRow="0" w:firstColumn="1" w:lastColumn="0" w:noHBand="0" w:noVBand="1"/>
      </w:tblPr>
      <w:tblGrid>
        <w:gridCol w:w="702"/>
        <w:gridCol w:w="1550"/>
        <w:gridCol w:w="1511"/>
        <w:gridCol w:w="2469"/>
        <w:gridCol w:w="3869"/>
        <w:gridCol w:w="2146"/>
        <w:gridCol w:w="1295"/>
        <w:gridCol w:w="1887"/>
      </w:tblGrid>
      <w:tr w:rsidR="00173CF6" w:rsidTr="002C4CE0">
        <w:tc>
          <w:tcPr>
            <w:tcW w:w="702" w:type="dxa"/>
            <w:shd w:val="clear" w:color="auto" w:fill="D0CECE" w:themeFill="background2" w:themeFillShade="E6"/>
          </w:tcPr>
          <w:p w:rsidR="00173CF6" w:rsidRDefault="00173CF6" w:rsidP="002C4CE0">
            <w:pPr>
              <w:jc w:val="center"/>
              <w:rPr>
                <w:b/>
              </w:rPr>
            </w:pPr>
            <w:r>
              <w:rPr>
                <w:b/>
              </w:rPr>
              <w:t>Day</w:t>
            </w:r>
          </w:p>
        </w:tc>
        <w:tc>
          <w:tcPr>
            <w:tcW w:w="1550" w:type="dxa"/>
            <w:shd w:val="clear" w:color="auto" w:fill="D0CECE" w:themeFill="background2" w:themeFillShade="E6"/>
          </w:tcPr>
          <w:p w:rsidR="00173CF6" w:rsidRDefault="00173CF6" w:rsidP="002C4CE0">
            <w:pPr>
              <w:jc w:val="center"/>
              <w:rPr>
                <w:b/>
              </w:rPr>
            </w:pPr>
            <w:r>
              <w:rPr>
                <w:b/>
              </w:rPr>
              <w:t>SPAG/ Phonics Learning Objective</w:t>
            </w:r>
          </w:p>
        </w:tc>
        <w:tc>
          <w:tcPr>
            <w:tcW w:w="1511" w:type="dxa"/>
            <w:shd w:val="clear" w:color="auto" w:fill="D0CECE" w:themeFill="background2" w:themeFillShade="E6"/>
          </w:tcPr>
          <w:p w:rsidR="00173CF6" w:rsidRDefault="00173CF6" w:rsidP="002C4CE0">
            <w:pPr>
              <w:jc w:val="center"/>
              <w:rPr>
                <w:b/>
              </w:rPr>
            </w:pPr>
            <w:r>
              <w:rPr>
                <w:b/>
              </w:rPr>
              <w:t>SPAG/Phonics Activity</w:t>
            </w:r>
          </w:p>
        </w:tc>
        <w:tc>
          <w:tcPr>
            <w:tcW w:w="2469" w:type="dxa"/>
            <w:shd w:val="clear" w:color="auto" w:fill="D0CECE" w:themeFill="background2" w:themeFillShade="E6"/>
          </w:tcPr>
          <w:p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rsidR="00173CF6" w:rsidRDefault="00173CF6" w:rsidP="002C4CE0">
            <w:pPr>
              <w:jc w:val="center"/>
              <w:rPr>
                <w:b/>
              </w:rPr>
            </w:pPr>
            <w:r>
              <w:rPr>
                <w:b/>
              </w:rPr>
              <w:t>Activity and Differentiation</w:t>
            </w:r>
          </w:p>
        </w:tc>
        <w:tc>
          <w:tcPr>
            <w:tcW w:w="1295" w:type="dxa"/>
            <w:shd w:val="clear" w:color="auto" w:fill="D0CECE" w:themeFill="background2" w:themeFillShade="E6"/>
          </w:tcPr>
          <w:p w:rsidR="00173CF6" w:rsidRDefault="00173CF6" w:rsidP="002C4CE0">
            <w:pPr>
              <w:jc w:val="center"/>
              <w:rPr>
                <w:b/>
              </w:rPr>
            </w:pPr>
            <w:r>
              <w:rPr>
                <w:b/>
              </w:rPr>
              <w:t>Plenary</w:t>
            </w:r>
          </w:p>
        </w:tc>
        <w:tc>
          <w:tcPr>
            <w:tcW w:w="1887" w:type="dxa"/>
            <w:shd w:val="clear" w:color="auto" w:fill="D0CECE" w:themeFill="background2" w:themeFillShade="E6"/>
          </w:tcPr>
          <w:p w:rsidR="00173CF6" w:rsidRDefault="00173CF6" w:rsidP="002C4CE0">
            <w:pPr>
              <w:jc w:val="center"/>
              <w:rPr>
                <w:b/>
              </w:rPr>
            </w:pPr>
            <w:r>
              <w:rPr>
                <w:b/>
              </w:rPr>
              <w:t>Assessment</w:t>
            </w:r>
          </w:p>
        </w:tc>
      </w:tr>
      <w:tr w:rsidR="00F40D1A" w:rsidTr="002C4CE0">
        <w:tc>
          <w:tcPr>
            <w:tcW w:w="702" w:type="dxa"/>
          </w:tcPr>
          <w:p w:rsidR="00F40D1A" w:rsidRDefault="00F40D1A" w:rsidP="00F40D1A">
            <w:pPr>
              <w:rPr>
                <w:b/>
              </w:rPr>
            </w:pPr>
            <w:r>
              <w:rPr>
                <w:b/>
              </w:rPr>
              <w:t>Fri</w:t>
            </w:r>
          </w:p>
        </w:tc>
        <w:tc>
          <w:tcPr>
            <w:tcW w:w="1550" w:type="dxa"/>
          </w:tcPr>
          <w:p w:rsidR="00F40D1A" w:rsidRPr="00F40D1A" w:rsidRDefault="00F40D1A" w:rsidP="00F40D1A">
            <w:pPr>
              <w:rPr>
                <w:rFonts w:ascii="Calibri" w:eastAsia="Times New Roman" w:hAnsi="Calibri" w:cs="Calibri"/>
                <w:u w:val="single"/>
              </w:rPr>
            </w:pPr>
            <w:r w:rsidRPr="00F40D1A">
              <w:rPr>
                <w:rFonts w:ascii="Calibri" w:eastAsia="Times New Roman" w:hAnsi="Calibri" w:cs="Calibri"/>
                <w:u w:val="single"/>
              </w:rPr>
              <w:t>See separate planning</w:t>
            </w:r>
          </w:p>
          <w:p w:rsidR="00F40D1A" w:rsidRPr="00F40D1A" w:rsidRDefault="00F40D1A" w:rsidP="00F40D1A">
            <w:pPr>
              <w:rPr>
                <w:rFonts w:ascii="Calibri" w:eastAsia="Times New Roman" w:hAnsi="Calibri" w:cs="Calibri"/>
              </w:rPr>
            </w:pPr>
          </w:p>
        </w:tc>
        <w:tc>
          <w:tcPr>
            <w:tcW w:w="1511" w:type="dxa"/>
          </w:tcPr>
          <w:p w:rsidR="00F40D1A" w:rsidRPr="00F40D1A" w:rsidRDefault="00F40D1A" w:rsidP="00F40D1A">
            <w:pPr>
              <w:rPr>
                <w:rFonts w:ascii="Calibri" w:eastAsia="Times New Roman" w:hAnsi="Calibri" w:cs="Calibri"/>
              </w:rPr>
            </w:pPr>
            <w:r w:rsidRPr="00F40D1A">
              <w:rPr>
                <w:rFonts w:ascii="Calibri" w:eastAsia="Times New Roman" w:hAnsi="Calibri" w:cs="Calibri"/>
              </w:rPr>
              <w:t xml:space="preserve"> (See Separate Plans)</w:t>
            </w:r>
          </w:p>
        </w:tc>
        <w:tc>
          <w:tcPr>
            <w:tcW w:w="2469" w:type="dxa"/>
          </w:tcPr>
          <w:p w:rsidR="00ED2D1F" w:rsidRPr="00E122B8" w:rsidRDefault="00ED2D1F" w:rsidP="00ED2D1F">
            <w:pPr>
              <w:autoSpaceDE w:val="0"/>
              <w:autoSpaceDN w:val="0"/>
              <w:adjustRightInd w:val="0"/>
              <w:spacing w:after="20"/>
              <w:rPr>
                <w:rFonts w:eastAsia="Times New Roman" w:cstheme="minorHAnsi"/>
                <w:b/>
                <w:bCs/>
                <w:u w:val="single"/>
              </w:rPr>
            </w:pPr>
            <w:r w:rsidRPr="00E122B8">
              <w:rPr>
                <w:rFonts w:eastAsia="Times New Roman" w:cstheme="minorHAnsi"/>
                <w:b/>
                <w:bCs/>
                <w:u w:val="single"/>
              </w:rPr>
              <w:t>L.O. T</w:t>
            </w:r>
            <w:r>
              <w:rPr>
                <w:rFonts w:eastAsia="Times New Roman" w:cstheme="minorHAnsi"/>
                <w:b/>
                <w:bCs/>
                <w:u w:val="single"/>
              </w:rPr>
              <w:t xml:space="preserve">o know how to write a letter in role. </w:t>
            </w:r>
          </w:p>
          <w:p w:rsidR="00ED2D1F" w:rsidRPr="00E122B8" w:rsidRDefault="00ED2D1F" w:rsidP="00ED2D1F">
            <w:pPr>
              <w:autoSpaceDE w:val="0"/>
              <w:autoSpaceDN w:val="0"/>
              <w:adjustRightInd w:val="0"/>
              <w:spacing w:after="20"/>
              <w:rPr>
                <w:rFonts w:eastAsia="Times New Roman" w:cstheme="minorHAnsi"/>
                <w:u w:val="single"/>
              </w:rPr>
            </w:pPr>
          </w:p>
          <w:p w:rsidR="00ED2D1F" w:rsidRPr="00E122B8" w:rsidRDefault="00ED2D1F" w:rsidP="00ED2D1F">
            <w:pPr>
              <w:autoSpaceDE w:val="0"/>
              <w:autoSpaceDN w:val="0"/>
              <w:adjustRightInd w:val="0"/>
              <w:spacing w:after="20"/>
              <w:rPr>
                <w:rFonts w:eastAsia="Times New Roman" w:cstheme="minorHAnsi"/>
                <w:u w:val="single"/>
              </w:rPr>
            </w:pPr>
            <w:r w:rsidRPr="00E122B8">
              <w:rPr>
                <w:rFonts w:eastAsia="Times New Roman" w:cstheme="minorHAnsi"/>
                <w:u w:val="single"/>
              </w:rPr>
              <w:t>Success Criteria:</w:t>
            </w:r>
          </w:p>
          <w:p w:rsidR="00ED2D1F" w:rsidRPr="00E122B8" w:rsidRDefault="00ED2D1F" w:rsidP="00ED2D1F">
            <w:pPr>
              <w:pStyle w:val="BodyText"/>
              <w:ind w:firstLine="720"/>
              <w:rPr>
                <w:rFonts w:asciiTheme="minorHAnsi" w:hAnsiTheme="minorHAnsi" w:cstheme="minorHAnsi"/>
                <w:sz w:val="22"/>
                <w:szCs w:val="22"/>
              </w:rPr>
            </w:pPr>
          </w:p>
          <w:p w:rsidR="00ED2D1F" w:rsidRDefault="00ED2D1F" w:rsidP="00ED2D1F">
            <w:pPr>
              <w:pStyle w:val="BodyText"/>
              <w:numPr>
                <w:ilvl w:val="0"/>
                <w:numId w:val="9"/>
              </w:numPr>
              <w:rPr>
                <w:rFonts w:asciiTheme="minorHAnsi" w:hAnsiTheme="minorHAnsi" w:cstheme="minorHAnsi"/>
                <w:sz w:val="22"/>
                <w:szCs w:val="22"/>
              </w:rPr>
            </w:pPr>
            <w:r w:rsidRPr="00E122B8">
              <w:rPr>
                <w:rFonts w:asciiTheme="minorHAnsi" w:hAnsiTheme="minorHAnsi" w:cstheme="minorHAnsi"/>
                <w:sz w:val="22"/>
                <w:szCs w:val="22"/>
              </w:rPr>
              <w:t xml:space="preserve">I </w:t>
            </w:r>
            <w:r>
              <w:rPr>
                <w:rFonts w:asciiTheme="minorHAnsi" w:hAnsiTheme="minorHAnsi" w:cstheme="minorHAnsi"/>
                <w:sz w:val="22"/>
                <w:szCs w:val="22"/>
              </w:rPr>
              <w:t xml:space="preserve">must use ‘To…’ and ‘From…’ </w:t>
            </w:r>
          </w:p>
          <w:p w:rsidR="00ED2D1F" w:rsidRPr="00ED2D1F" w:rsidRDefault="00ED2D1F" w:rsidP="00ED2D1F">
            <w:pPr>
              <w:pStyle w:val="BodyText"/>
              <w:numPr>
                <w:ilvl w:val="0"/>
                <w:numId w:val="9"/>
              </w:numPr>
              <w:rPr>
                <w:rFonts w:asciiTheme="minorHAnsi" w:hAnsiTheme="minorHAnsi" w:cstheme="minorHAnsi"/>
                <w:sz w:val="22"/>
                <w:szCs w:val="22"/>
              </w:rPr>
            </w:pPr>
            <w:r w:rsidRPr="00ED2D1F">
              <w:rPr>
                <w:rFonts w:asciiTheme="minorHAnsi" w:hAnsiTheme="minorHAnsi" w:cstheme="minorHAnsi"/>
                <w:sz w:val="22"/>
                <w:szCs w:val="22"/>
              </w:rPr>
              <w:t xml:space="preserve">I should know what the Jolly Postman would say. </w:t>
            </w:r>
          </w:p>
          <w:p w:rsidR="00ED2D1F" w:rsidRPr="00ED2D1F" w:rsidRDefault="00ED2D1F" w:rsidP="00ED2D1F">
            <w:pPr>
              <w:pStyle w:val="BodyText"/>
              <w:numPr>
                <w:ilvl w:val="0"/>
                <w:numId w:val="9"/>
              </w:numPr>
              <w:rPr>
                <w:rFonts w:asciiTheme="minorHAnsi" w:hAnsiTheme="minorHAnsi" w:cstheme="minorHAnsi"/>
                <w:sz w:val="22"/>
                <w:szCs w:val="22"/>
              </w:rPr>
            </w:pPr>
            <w:r w:rsidRPr="00ED2D1F">
              <w:rPr>
                <w:rFonts w:asciiTheme="minorHAnsi" w:hAnsiTheme="minorHAnsi" w:cstheme="minorHAnsi"/>
                <w:sz w:val="22"/>
                <w:szCs w:val="22"/>
              </w:rPr>
              <w:t xml:space="preserve">I should know how to write in first person and use the correct tense. </w:t>
            </w:r>
          </w:p>
          <w:p w:rsidR="00F40D1A" w:rsidRPr="00ED2D1F" w:rsidRDefault="00ED2D1F" w:rsidP="00ED2D1F">
            <w:pPr>
              <w:pStyle w:val="BodyText"/>
              <w:numPr>
                <w:ilvl w:val="0"/>
                <w:numId w:val="9"/>
              </w:numPr>
              <w:rPr>
                <w:rFonts w:asciiTheme="minorHAnsi" w:hAnsiTheme="minorHAnsi" w:cstheme="minorHAnsi"/>
                <w:sz w:val="22"/>
                <w:szCs w:val="22"/>
              </w:rPr>
            </w:pPr>
            <w:r w:rsidRPr="00ED2D1F">
              <w:rPr>
                <w:rFonts w:asciiTheme="minorHAnsi" w:hAnsiTheme="minorHAnsi" w:cstheme="minorHAnsi"/>
                <w:sz w:val="22"/>
                <w:szCs w:val="22"/>
              </w:rPr>
              <w:t>I could use Alan Peat sentences and the correct sentence punctuation.</w:t>
            </w:r>
          </w:p>
        </w:tc>
        <w:tc>
          <w:tcPr>
            <w:tcW w:w="3828" w:type="dxa"/>
          </w:tcPr>
          <w:p w:rsidR="00F40D1A" w:rsidRPr="00F40D1A" w:rsidRDefault="00F40D1A" w:rsidP="00F40D1A">
            <w:pPr>
              <w:rPr>
                <w:rFonts w:ascii="Calibri" w:hAnsi="Calibri" w:cs="Calibri"/>
              </w:rPr>
            </w:pPr>
            <w:r w:rsidRPr="00F40D1A">
              <w:rPr>
                <w:rFonts w:ascii="Calibri" w:hAnsi="Calibri" w:cs="Calibri"/>
              </w:rPr>
              <w:t xml:space="preserve">Remind the children of everything we have looked at this week, focusing mainly on what </w:t>
            </w:r>
            <w:proofErr w:type="spellStart"/>
            <w:r w:rsidRPr="00F40D1A">
              <w:rPr>
                <w:rFonts w:ascii="Calibri" w:hAnsi="Calibri" w:cs="Calibri"/>
              </w:rPr>
              <w:t>were</w:t>
            </w:r>
            <w:proofErr w:type="spellEnd"/>
            <w:r w:rsidRPr="00F40D1A">
              <w:rPr>
                <w:rFonts w:ascii="Calibri" w:hAnsi="Calibri" w:cs="Calibri"/>
              </w:rPr>
              <w:t xml:space="preserve"> exploring yesterday. Remind the children of the mind map and all the different emotions/thoughts/feelings/information we got about the post man from our role playing session. </w:t>
            </w:r>
          </w:p>
          <w:p w:rsidR="00F40D1A" w:rsidRDefault="00F40D1A" w:rsidP="00F40D1A">
            <w:pPr>
              <w:rPr>
                <w:rFonts w:ascii="Calibri" w:hAnsi="Calibri" w:cs="Calibri"/>
              </w:rPr>
            </w:pPr>
          </w:p>
          <w:p w:rsidR="00F40D1A" w:rsidRPr="00F40D1A" w:rsidRDefault="00F40D1A" w:rsidP="00F40D1A">
            <w:pPr>
              <w:rPr>
                <w:rFonts w:ascii="Calibri" w:hAnsi="Calibri" w:cs="Calibri"/>
              </w:rPr>
            </w:pPr>
            <w:r w:rsidRPr="00F40D1A">
              <w:rPr>
                <w:rFonts w:ascii="Calibri" w:hAnsi="Calibri" w:cs="Calibri"/>
              </w:rPr>
              <w:t xml:space="preserve">Explain to the children that we are now going to use this information to help us write a letter in response in character as the postman. Invite the children to write in role as the Postman in response to a letter asking about his day. How does he feel about his round? </w:t>
            </w:r>
          </w:p>
          <w:p w:rsidR="00F40D1A" w:rsidRDefault="00F40D1A" w:rsidP="00F40D1A">
            <w:pPr>
              <w:rPr>
                <w:rFonts w:ascii="Calibri" w:hAnsi="Calibri" w:cs="Calibri"/>
              </w:rPr>
            </w:pPr>
          </w:p>
          <w:p w:rsidR="00F40D1A" w:rsidRPr="00F40D1A" w:rsidRDefault="00F40D1A" w:rsidP="00F40D1A">
            <w:pPr>
              <w:rPr>
                <w:rFonts w:ascii="Calibri" w:hAnsi="Calibri" w:cs="Calibri"/>
              </w:rPr>
            </w:pPr>
            <w:r w:rsidRPr="00F40D1A">
              <w:rPr>
                <w:rFonts w:ascii="Calibri" w:hAnsi="Calibri" w:cs="Calibri"/>
              </w:rPr>
              <w:t xml:space="preserve">Model picking out points from the mind map to include in the letter. Re-model the correct format, reminding the children of the success criteria. What does it mean to write in first person? Past tense or present tense? Where does the address go? Is this a formal letter or informal? </w:t>
            </w:r>
          </w:p>
          <w:p w:rsidR="00F40D1A" w:rsidRDefault="00F40D1A" w:rsidP="00F40D1A">
            <w:pPr>
              <w:rPr>
                <w:rFonts w:ascii="Calibri" w:hAnsi="Calibri" w:cs="Calibri"/>
              </w:rPr>
            </w:pPr>
          </w:p>
          <w:p w:rsidR="00F40D1A" w:rsidRPr="00F40D1A" w:rsidRDefault="00F40D1A" w:rsidP="00F40D1A">
            <w:pPr>
              <w:rPr>
                <w:rFonts w:ascii="Calibri" w:hAnsi="Calibri" w:cs="Calibri"/>
              </w:rPr>
            </w:pPr>
            <w:r w:rsidRPr="00F40D1A">
              <w:rPr>
                <w:rFonts w:ascii="Calibri" w:hAnsi="Calibri" w:cs="Calibri"/>
              </w:rPr>
              <w:t xml:space="preserve">Model the start of the letter and send the children off to complete their own. I would suggest doing this as independently as possible to be used as a mini assessment of all the things the </w:t>
            </w:r>
            <w:r w:rsidRPr="00F40D1A">
              <w:rPr>
                <w:rFonts w:ascii="Calibri" w:hAnsi="Calibri" w:cs="Calibri"/>
              </w:rPr>
              <w:lastRenderedPageBreak/>
              <w:t>children have learnt so far.</w:t>
            </w:r>
          </w:p>
        </w:tc>
        <w:tc>
          <w:tcPr>
            <w:tcW w:w="2146" w:type="dxa"/>
          </w:tcPr>
          <w:p w:rsidR="00F40D1A" w:rsidRPr="00F40D1A" w:rsidRDefault="00F40D1A" w:rsidP="00F40D1A">
            <w:pPr>
              <w:rPr>
                <w:rFonts w:ascii="Calibri" w:hAnsi="Calibri" w:cs="Calibri"/>
              </w:rPr>
            </w:pPr>
            <w:r w:rsidRPr="00F40D1A">
              <w:rPr>
                <w:rFonts w:ascii="Calibri" w:hAnsi="Calibri" w:cs="Calibri"/>
              </w:rPr>
              <w:lastRenderedPageBreak/>
              <w:t xml:space="preserve">BARE: </w:t>
            </w:r>
            <w:proofErr w:type="spellStart"/>
            <w:r w:rsidRPr="00F40D1A">
              <w:rPr>
                <w:rFonts w:ascii="Calibri" w:hAnsi="Calibri" w:cs="Calibri"/>
              </w:rPr>
              <w:t>Chn</w:t>
            </w:r>
            <w:proofErr w:type="spellEnd"/>
            <w:r w:rsidRPr="00F40D1A">
              <w:rPr>
                <w:rFonts w:ascii="Calibri" w:hAnsi="Calibri" w:cs="Calibri"/>
              </w:rPr>
              <w:t xml:space="preserve"> to write short, simple sentences for their letter using cloze procedure – “Dear ______. My name is ________. I am writing to you because_______’</w:t>
            </w:r>
          </w:p>
          <w:p w:rsidR="00F40D1A" w:rsidRPr="00F40D1A" w:rsidRDefault="00F40D1A" w:rsidP="00F40D1A">
            <w:pPr>
              <w:rPr>
                <w:rFonts w:ascii="Calibri" w:hAnsi="Calibri" w:cs="Calibri"/>
              </w:rPr>
            </w:pPr>
            <w:r w:rsidRPr="00F40D1A">
              <w:rPr>
                <w:rFonts w:ascii="Calibri" w:hAnsi="Calibri" w:cs="Calibri"/>
              </w:rPr>
              <w:t xml:space="preserve">ARE: </w:t>
            </w:r>
            <w:proofErr w:type="spellStart"/>
            <w:r w:rsidRPr="00F40D1A">
              <w:rPr>
                <w:rFonts w:ascii="Calibri" w:hAnsi="Calibri" w:cs="Calibri"/>
              </w:rPr>
              <w:t>Chn</w:t>
            </w:r>
            <w:proofErr w:type="spellEnd"/>
            <w:r w:rsidRPr="00F40D1A">
              <w:rPr>
                <w:rFonts w:ascii="Calibri" w:hAnsi="Calibri" w:cs="Calibri"/>
              </w:rPr>
              <w:t xml:space="preserve"> to work independently to create their letter from their character. Sound mats.</w:t>
            </w:r>
          </w:p>
          <w:p w:rsidR="00F40D1A" w:rsidRPr="00F40D1A" w:rsidRDefault="00F40D1A" w:rsidP="00F40D1A">
            <w:pPr>
              <w:rPr>
                <w:rFonts w:ascii="Calibri" w:hAnsi="Calibri" w:cs="Calibri"/>
              </w:rPr>
            </w:pPr>
            <w:r w:rsidRPr="00F40D1A">
              <w:rPr>
                <w:rFonts w:ascii="Calibri" w:hAnsi="Calibri" w:cs="Calibri"/>
              </w:rPr>
              <w:t xml:space="preserve">AARE: </w:t>
            </w:r>
            <w:proofErr w:type="spellStart"/>
            <w:r w:rsidRPr="00F40D1A">
              <w:rPr>
                <w:rFonts w:ascii="Calibri" w:hAnsi="Calibri" w:cs="Calibri"/>
              </w:rPr>
              <w:t>Chn</w:t>
            </w:r>
            <w:proofErr w:type="spellEnd"/>
            <w:r w:rsidRPr="00F40D1A">
              <w:rPr>
                <w:rFonts w:ascii="Calibri" w:hAnsi="Calibri" w:cs="Calibri"/>
              </w:rPr>
              <w:t xml:space="preserve"> to work independently to create their letter from their character. Sound mats. Can the children include an adjective? An expanded noun phrase</w:t>
            </w:r>
            <w:proofErr w:type="gramStart"/>
            <w:r w:rsidRPr="00F40D1A">
              <w:rPr>
                <w:rFonts w:ascii="Calibri" w:hAnsi="Calibri" w:cs="Calibri"/>
              </w:rPr>
              <w:t>?.</w:t>
            </w:r>
            <w:proofErr w:type="gramEnd"/>
          </w:p>
        </w:tc>
        <w:tc>
          <w:tcPr>
            <w:tcW w:w="1295" w:type="dxa"/>
          </w:tcPr>
          <w:p w:rsidR="00F40D1A" w:rsidRPr="00F40D1A" w:rsidRDefault="00F40D1A" w:rsidP="00F40D1A">
            <w:pPr>
              <w:pStyle w:val="BodyText"/>
              <w:rPr>
                <w:rFonts w:ascii="Calibri" w:hAnsi="Calibri" w:cs="Calibri"/>
                <w:sz w:val="22"/>
                <w:szCs w:val="22"/>
              </w:rPr>
            </w:pPr>
            <w:proofErr w:type="spellStart"/>
            <w:r w:rsidRPr="00F40D1A">
              <w:rPr>
                <w:rFonts w:ascii="Calibri" w:hAnsi="Calibri" w:cs="Calibri"/>
                <w:sz w:val="22"/>
              </w:rPr>
              <w:t>Chn</w:t>
            </w:r>
            <w:proofErr w:type="spellEnd"/>
            <w:r w:rsidRPr="00F40D1A">
              <w:rPr>
                <w:rFonts w:ascii="Calibri" w:hAnsi="Calibri" w:cs="Calibri"/>
                <w:sz w:val="22"/>
              </w:rPr>
              <w:t xml:space="preserve"> to complete the self-assessment grid on their letter in their books.    </w:t>
            </w:r>
          </w:p>
        </w:tc>
        <w:tc>
          <w:tcPr>
            <w:tcW w:w="1887" w:type="dxa"/>
          </w:tcPr>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b/>
                <w:sz w:val="20"/>
                <w:szCs w:val="20"/>
                <w:lang w:val="en-US" w:eastAsia="en-GB"/>
              </w:rPr>
            </w:pPr>
          </w:p>
          <w:p w:rsidR="00F40D1A" w:rsidRPr="00C84A24" w:rsidRDefault="00F40D1A" w:rsidP="00F40D1A">
            <w:pPr>
              <w:rPr>
                <w:rFonts w:ascii="Arial" w:eastAsia="Times New Roman" w:hAnsi="Arial" w:cs="Arial"/>
                <w:b/>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40D1A" w:rsidRPr="00C84A24" w:rsidRDefault="00F40D1A" w:rsidP="00F40D1A">
            <w:pPr>
              <w:jc w:val="center"/>
              <w:rPr>
                <w:rFonts w:ascii="Arial" w:eastAsia="Times New Roman" w:hAnsi="Arial" w:cs="Arial"/>
                <w:i/>
                <w:sz w:val="20"/>
                <w:szCs w:val="20"/>
                <w:lang w:val="en-US" w:eastAsia="en-GB"/>
              </w:rPr>
            </w:pPr>
          </w:p>
          <w:p w:rsidR="00F40D1A" w:rsidRPr="00C84A24" w:rsidRDefault="00F40D1A" w:rsidP="00F40D1A">
            <w:pPr>
              <w:rPr>
                <w:rFonts w:ascii="Arial" w:eastAsia="Times New Roman" w:hAnsi="Arial" w:cs="Arial"/>
                <w:sz w:val="20"/>
                <w:szCs w:val="20"/>
                <w:lang w:val="en-US" w:eastAsia="en-GB"/>
              </w:rPr>
            </w:pPr>
          </w:p>
          <w:p w:rsidR="00F40D1A" w:rsidRPr="00C84A24" w:rsidRDefault="00F40D1A" w:rsidP="00F40D1A">
            <w:pPr>
              <w:jc w:val="center"/>
              <w:rPr>
                <w:rFonts w:ascii="Arial" w:eastAsia="Times New Roman" w:hAnsi="Arial" w:cs="Arial"/>
                <w:sz w:val="20"/>
                <w:szCs w:val="20"/>
                <w:lang w:val="en-US" w:eastAsia="en-GB"/>
              </w:rPr>
            </w:pPr>
          </w:p>
          <w:p w:rsidR="00F40D1A" w:rsidRPr="000B171B" w:rsidRDefault="00F40D1A" w:rsidP="00F40D1A">
            <w:pPr>
              <w:pStyle w:val="BodyText"/>
              <w:spacing w:line="276" w:lineRule="auto"/>
              <w:jc w:val="center"/>
              <w:rPr>
                <w:rFonts w:ascii="Arial" w:hAnsi="Arial" w:cs="Arial"/>
                <w:b/>
                <w:sz w:val="20"/>
                <w:szCs w:val="20"/>
              </w:rPr>
            </w:pPr>
            <w:r w:rsidRPr="000B171B">
              <w:rPr>
                <w:rFonts w:ascii="Arial" w:hAnsi="Arial" w:cs="Arial"/>
                <w:b/>
                <w:sz w:val="20"/>
                <w:szCs w:val="20"/>
              </w:rPr>
              <w:t>SEND</w:t>
            </w: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Tahoma" w:hAnsi="Tahoma" w:cs="Tahoma"/>
                <w:b/>
                <w:sz w:val="20"/>
                <w:szCs w:val="20"/>
              </w:rPr>
            </w:pPr>
          </w:p>
          <w:p w:rsidR="00F40D1A" w:rsidRPr="00C84A24" w:rsidRDefault="00F40D1A" w:rsidP="00F40D1A">
            <w:pPr>
              <w:pStyle w:val="BodyText"/>
              <w:spacing w:line="276" w:lineRule="auto"/>
              <w:jc w:val="center"/>
              <w:rPr>
                <w:rFonts w:ascii="Arial" w:hAnsi="Arial" w:cs="Arial"/>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p>
          <w:p w:rsidR="00F40D1A" w:rsidRPr="00C84A24" w:rsidRDefault="00F40D1A" w:rsidP="00F40D1A">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40D1A" w:rsidRDefault="00F40D1A" w:rsidP="00F40D1A">
            <w:pPr>
              <w:rPr>
                <w:b/>
              </w:rPr>
            </w:pPr>
          </w:p>
        </w:tc>
      </w:tr>
      <w:tr w:rsidR="00173CF6" w:rsidTr="002C4CE0">
        <w:tc>
          <w:tcPr>
            <w:tcW w:w="15388" w:type="dxa"/>
            <w:gridSpan w:val="8"/>
          </w:tcPr>
          <w:p w:rsidR="00173CF6" w:rsidRDefault="00173CF6" w:rsidP="002C4CE0">
            <w:pPr>
              <w:rPr>
                <w:b/>
              </w:rPr>
            </w:pPr>
            <w:r>
              <w:rPr>
                <w:b/>
              </w:rPr>
              <w:lastRenderedPageBreak/>
              <w:t>Notes/ feedback following lesson:</w:t>
            </w: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p w:rsidR="00173CF6" w:rsidRDefault="00173CF6" w:rsidP="002C4CE0">
            <w:pPr>
              <w:rPr>
                <w:b/>
              </w:rPr>
            </w:pPr>
          </w:p>
        </w:tc>
      </w:tr>
    </w:tbl>
    <w:p w:rsidR="00173CF6" w:rsidRPr="00173CF6" w:rsidRDefault="00173CF6" w:rsidP="00173CF6">
      <w:pPr>
        <w:rPr>
          <w:b/>
        </w:rPr>
      </w:pPr>
    </w:p>
    <w:sectPr w:rsidR="00173CF6" w:rsidRPr="00173CF6"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A8A"/>
    <w:multiLevelType w:val="hybridMultilevel"/>
    <w:tmpl w:val="10C4B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C42A5A"/>
    <w:multiLevelType w:val="hybridMultilevel"/>
    <w:tmpl w:val="FD9A7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FA2B5D"/>
    <w:multiLevelType w:val="hybridMultilevel"/>
    <w:tmpl w:val="9D60FC0E"/>
    <w:lvl w:ilvl="0" w:tplc="603655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A30D27"/>
    <w:multiLevelType w:val="hybridMultilevel"/>
    <w:tmpl w:val="A89E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3B0063"/>
    <w:multiLevelType w:val="hybridMultilevel"/>
    <w:tmpl w:val="FF980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BB2800"/>
    <w:multiLevelType w:val="hybridMultilevel"/>
    <w:tmpl w:val="DBA00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320D18"/>
    <w:multiLevelType w:val="hybridMultilevel"/>
    <w:tmpl w:val="A89E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EA5B56"/>
    <w:multiLevelType w:val="hybridMultilevel"/>
    <w:tmpl w:val="10C4B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DCF39D6"/>
    <w:multiLevelType w:val="hybridMultilevel"/>
    <w:tmpl w:val="96DAB8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50B5D"/>
    <w:rsid w:val="000B171B"/>
    <w:rsid w:val="000B76F1"/>
    <w:rsid w:val="00173CF6"/>
    <w:rsid w:val="003F455B"/>
    <w:rsid w:val="00585823"/>
    <w:rsid w:val="00621D6F"/>
    <w:rsid w:val="008B517C"/>
    <w:rsid w:val="00A74ECE"/>
    <w:rsid w:val="00C14870"/>
    <w:rsid w:val="00D348EE"/>
    <w:rsid w:val="00ED2D1F"/>
    <w:rsid w:val="00F40D1A"/>
    <w:rsid w:val="00FF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F40D1A"/>
    <w:pPr>
      <w:spacing w:after="200" w:line="276" w:lineRule="auto"/>
      <w:ind w:left="720"/>
      <w:contextualSpacing/>
    </w:pPr>
  </w:style>
  <w:style w:type="paragraph" w:styleId="BodyText3">
    <w:name w:val="Body Text 3"/>
    <w:basedOn w:val="Normal"/>
    <w:link w:val="BodyText3Char"/>
    <w:rsid w:val="00F40D1A"/>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F40D1A"/>
    <w:rPr>
      <w:rFonts w:ascii="Times New Roman" w:eastAsia="Times New Roman" w:hAnsi="Times New Roman" w:cs="Times New Roman"/>
      <w:sz w:val="16"/>
      <w:szCs w:val="16"/>
      <w:lang w:eastAsia="en-GB"/>
    </w:rPr>
  </w:style>
  <w:style w:type="paragraph" w:customStyle="1" w:styleId="Default">
    <w:name w:val="Default"/>
    <w:rsid w:val="00F40D1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F40D1A"/>
    <w:pPr>
      <w:spacing w:after="200" w:line="276" w:lineRule="auto"/>
      <w:ind w:left="720"/>
      <w:contextualSpacing/>
    </w:pPr>
  </w:style>
  <w:style w:type="paragraph" w:styleId="BodyText3">
    <w:name w:val="Body Text 3"/>
    <w:basedOn w:val="Normal"/>
    <w:link w:val="BodyText3Char"/>
    <w:rsid w:val="00F40D1A"/>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F40D1A"/>
    <w:rPr>
      <w:rFonts w:ascii="Times New Roman" w:eastAsia="Times New Roman" w:hAnsi="Times New Roman" w:cs="Times New Roman"/>
      <w:sz w:val="16"/>
      <w:szCs w:val="16"/>
      <w:lang w:eastAsia="en-GB"/>
    </w:rPr>
  </w:style>
  <w:style w:type="paragraph" w:customStyle="1" w:styleId="Default">
    <w:name w:val="Default"/>
    <w:rsid w:val="00F40D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3</cp:revision>
  <dcterms:created xsi:type="dcterms:W3CDTF">2023-04-10T12:55:00Z</dcterms:created>
  <dcterms:modified xsi:type="dcterms:W3CDTF">2023-04-10T12:58:00Z</dcterms:modified>
</cp:coreProperties>
</file>